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8B448" w14:textId="39ED655E" w:rsidR="00180384" w:rsidRDefault="00180384" w:rsidP="00180384">
      <w:pPr>
        <w:pStyle w:val="KeinLeerraum"/>
      </w:pPr>
      <w:r w:rsidRPr="009131D7">
        <w:t xml:space="preserve">Amtliche Bekanntmachung </w:t>
      </w:r>
      <w:r>
        <w:t xml:space="preserve">der Hochschule Karlsruhe </w:t>
      </w:r>
      <w:r w:rsidRPr="009131D7">
        <w:t>Nr</w:t>
      </w:r>
      <w:r>
        <w:t>.</w:t>
      </w:r>
      <w:r w:rsidRPr="009131D7">
        <w:t xml:space="preserve"> </w:t>
      </w:r>
      <w:r w:rsidR="00854FB3">
        <w:fldChar w:fldCharType="begin">
          <w:ffData>
            <w:name w:val="NrBekanntmachung"/>
            <w:enabled/>
            <w:calcOnExit/>
            <w:textInput>
              <w:default w:val="000"/>
              <w:maxLength w:val="4"/>
            </w:textInput>
          </w:ffData>
        </w:fldChar>
      </w:r>
      <w:bookmarkStart w:id="0" w:name="NrBekanntmachung"/>
      <w:r w:rsidR="00854FB3">
        <w:instrText xml:space="preserve"> FORMTEXT </w:instrText>
      </w:r>
      <w:r w:rsidR="00854FB3">
        <w:fldChar w:fldCharType="separate"/>
      </w:r>
      <w:r w:rsidR="00854FB3">
        <w:rPr>
          <w:noProof/>
        </w:rPr>
        <w:t>000</w:t>
      </w:r>
      <w:r w:rsidR="00854FB3">
        <w:fldChar w:fldCharType="end"/>
      </w:r>
      <w:bookmarkEnd w:id="0"/>
      <w:r>
        <w:t xml:space="preserve"> | </w:t>
      </w:r>
      <w:r w:rsidR="004B6586">
        <w:fldChar w:fldCharType="begin"/>
      </w:r>
      <w:r w:rsidR="004B6586">
        <w:instrText xml:space="preserve"> REF  VeröffDatum \@ "yyyy" </w:instrText>
      </w:r>
      <w:r w:rsidR="004B6586">
        <w:fldChar w:fldCharType="separate"/>
      </w:r>
      <w:r w:rsidR="00C22F1C">
        <w:t>2019</w:t>
      </w:r>
      <w:r w:rsidR="004B6586">
        <w:fldChar w:fldCharType="end"/>
      </w:r>
    </w:p>
    <w:p w14:paraId="36014DC4" w14:textId="77777777" w:rsidR="00180384" w:rsidRDefault="00180384" w:rsidP="00180384">
      <w:pPr>
        <w:pStyle w:val="KeinLeerraum"/>
      </w:pPr>
    </w:p>
    <w:p w14:paraId="260D7F04" w14:textId="2E9ACAF4" w:rsidR="00251EC9" w:rsidRDefault="00251EC9" w:rsidP="00223CB5">
      <w:pPr>
        <w:pStyle w:val="Headline"/>
      </w:pPr>
      <w:r>
        <w:t xml:space="preserve">Verwaltungs- und Benutzungsordnung </w:t>
      </w:r>
    </w:p>
    <w:p w14:paraId="6ECE8E46" w14:textId="42C29F53" w:rsidR="00251EC9" w:rsidRDefault="00251EC9" w:rsidP="00223CB5">
      <w:pPr>
        <w:pStyle w:val="Headline"/>
      </w:pPr>
      <w:r>
        <w:t xml:space="preserve">des </w:t>
      </w:r>
      <w:r w:rsidR="005871AC">
        <w:fldChar w:fldCharType="begin">
          <w:ffData>
            <w:name w:val="Name"/>
            <w:enabled/>
            <w:calcOnExit/>
            <w:textInput>
              <w:default w:val="[Name Forschungsinstitut]"/>
            </w:textInput>
          </w:ffData>
        </w:fldChar>
      </w:r>
      <w:bookmarkStart w:id="1" w:name="Name"/>
      <w:r w:rsidR="005871AC">
        <w:instrText xml:space="preserve"> FORMTEXT </w:instrText>
      </w:r>
      <w:r w:rsidR="005871AC">
        <w:fldChar w:fldCharType="separate"/>
      </w:r>
      <w:bookmarkStart w:id="2" w:name="_Hlk71286627"/>
      <w:bookmarkStart w:id="3" w:name="_GoBack"/>
      <w:bookmarkEnd w:id="3"/>
      <w:r w:rsidR="005871AC">
        <w:rPr>
          <w:noProof/>
        </w:rPr>
        <w:t>[Name Forschungsinstitut]</w:t>
      </w:r>
      <w:bookmarkEnd w:id="2"/>
      <w:r w:rsidR="005871AC">
        <w:fldChar w:fldCharType="end"/>
      </w:r>
      <w:bookmarkEnd w:id="1"/>
      <w:r w:rsidR="00FD38B0">
        <w:t xml:space="preserve"> </w:t>
      </w:r>
      <w:r>
        <w:t>(</w:t>
      </w:r>
      <w:r w:rsidR="005871AC">
        <w:fldChar w:fldCharType="begin">
          <w:ffData>
            <w:name w:val="Abkürzung"/>
            <w:enabled/>
            <w:calcOnExit/>
            <w:textInput>
              <w:default w:val="[Abkürzung Forschungsinstitut]"/>
            </w:textInput>
          </w:ffData>
        </w:fldChar>
      </w:r>
      <w:bookmarkStart w:id="4" w:name="Abkürzung"/>
      <w:r w:rsidR="005871AC">
        <w:instrText xml:space="preserve"> FORMTEXT </w:instrText>
      </w:r>
      <w:r w:rsidR="005871AC">
        <w:fldChar w:fldCharType="separate"/>
      </w:r>
      <w:r w:rsidR="005871AC">
        <w:rPr>
          <w:noProof/>
        </w:rPr>
        <w:t>[Abkürzung Forschungsinstitut]</w:t>
      </w:r>
      <w:r w:rsidR="005871AC">
        <w:fldChar w:fldCharType="end"/>
      </w:r>
      <w:bookmarkEnd w:id="4"/>
      <w:r>
        <w:t>)</w:t>
      </w:r>
    </w:p>
    <w:p w14:paraId="0534FAC2" w14:textId="5E2E1098" w:rsidR="00B5226F" w:rsidRDefault="00251EC9" w:rsidP="00223CB5">
      <w:pPr>
        <w:pStyle w:val="Headline"/>
      </w:pPr>
      <w:r>
        <w:t xml:space="preserve">vom </w:t>
      </w:r>
      <w:r w:rsidR="00B91E63">
        <w:fldChar w:fldCharType="begin">
          <w:ffData>
            <w:name w:val="Datum"/>
            <w:enabled/>
            <w:calcOnExit/>
            <w:textInput>
              <w:type w:val="date"/>
              <w:default w:val="27.11.2019"/>
              <w:format w:val="dd.MM.yyyy"/>
            </w:textInput>
          </w:ffData>
        </w:fldChar>
      </w:r>
      <w:bookmarkStart w:id="5" w:name="Datum"/>
      <w:r w:rsidR="00B91E63">
        <w:instrText xml:space="preserve"> FORMTEXT </w:instrText>
      </w:r>
      <w:r w:rsidR="00B91E63">
        <w:fldChar w:fldCharType="separate"/>
      </w:r>
      <w:r w:rsidR="00B91E63">
        <w:rPr>
          <w:noProof/>
        </w:rPr>
        <w:t>27.11.2019</w:t>
      </w:r>
      <w:r w:rsidR="00B91E63">
        <w:fldChar w:fldCharType="end"/>
      </w:r>
      <w:bookmarkEnd w:id="5"/>
    </w:p>
    <w:p w14:paraId="5C84AA88" w14:textId="77777777" w:rsidR="00317DE9" w:rsidRDefault="00317DE9" w:rsidP="00223CB5">
      <w:pPr>
        <w:pStyle w:val="KeinLeerraum"/>
      </w:pPr>
    </w:p>
    <w:p w14:paraId="55619456" w14:textId="69BB55A2" w:rsidR="00251EC9" w:rsidRPr="00251EC9" w:rsidRDefault="00251EC9" w:rsidP="00223CB5">
      <w:pPr>
        <w:pStyle w:val="KeinLeerraum"/>
      </w:pPr>
      <w:r w:rsidRPr="00251EC9">
        <w:t>Aufgrund von § 8 Abs</w:t>
      </w:r>
      <w:r w:rsidR="00B915E8">
        <w:t>.</w:t>
      </w:r>
      <w:r w:rsidRPr="00251EC9">
        <w:t xml:space="preserve"> 5 des Gesetzes über die Hochschulen in Baden-Württemberg (Landeshochschulgesetz - LHG) </w:t>
      </w:r>
      <w:r w:rsidR="007B5921" w:rsidRPr="00077FBB">
        <w:t>in der Fassung des 4. HRÄG vom 17.12.2020</w:t>
      </w:r>
      <w:r w:rsidRPr="00251EC9">
        <w:t xml:space="preserve"> hat der Senat der Hochschule Karlsruhe – Technik und Wirtschaft am</w:t>
      </w:r>
      <w:r w:rsidR="00B91E63">
        <w:t xml:space="preserve"> </w:t>
      </w:r>
      <w:r w:rsidR="00A76FC1">
        <w:fldChar w:fldCharType="begin">
          <w:ffData>
            <w:name w:val=""/>
            <w:enabled/>
            <w:calcOnExit w:val="0"/>
            <w:textInput>
              <w:type w:val="date"/>
              <w:default w:val="12.11.2019"/>
              <w:format w:val="dd.MM.yyyy"/>
            </w:textInput>
          </w:ffData>
        </w:fldChar>
      </w:r>
      <w:r w:rsidR="00A76FC1">
        <w:instrText xml:space="preserve"> FORMTEXT </w:instrText>
      </w:r>
      <w:r w:rsidR="00A76FC1">
        <w:fldChar w:fldCharType="separate"/>
      </w:r>
      <w:r w:rsidR="00A76FC1">
        <w:rPr>
          <w:noProof/>
        </w:rPr>
        <w:t>12.11.2019</w:t>
      </w:r>
      <w:r w:rsidR="00A76FC1">
        <w:fldChar w:fldCharType="end"/>
      </w:r>
      <w:r w:rsidRPr="00251EC9">
        <w:t xml:space="preserve"> die nachfolgende Verwaltungs- und Benutzungsordnung beschlossen.</w:t>
      </w:r>
    </w:p>
    <w:p w14:paraId="0E1A4562" w14:textId="46DEE3C0" w:rsidR="00251EC9" w:rsidRPr="00223CB5" w:rsidRDefault="00251EC9" w:rsidP="00223CB5">
      <w:pPr>
        <w:pStyle w:val="berschrift1"/>
      </w:pPr>
      <w:r w:rsidRPr="00223CB5">
        <w:t>I. ABSCHNITT</w:t>
      </w:r>
      <w:r w:rsidR="00B915E8" w:rsidRPr="00223CB5">
        <w:br/>
      </w:r>
      <w:r w:rsidRPr="00223CB5">
        <w:t>Verwaltungsordnung</w:t>
      </w:r>
    </w:p>
    <w:p w14:paraId="20E4755A" w14:textId="6D6019A3" w:rsidR="00251EC9" w:rsidRPr="007B5921" w:rsidRDefault="00B915E8" w:rsidP="00223CB5">
      <w:pPr>
        <w:pStyle w:val="Paragraph"/>
      </w:pPr>
      <w:r w:rsidRPr="007B5921">
        <w:t>Rechtsstellung, Einrichtung</w:t>
      </w:r>
    </w:p>
    <w:p w14:paraId="7776D2BC" w14:textId="4D198C3B" w:rsidR="00251EC9" w:rsidRPr="007B5921" w:rsidRDefault="00251EC9" w:rsidP="00223CB5">
      <w:pPr>
        <w:pStyle w:val="Absatz"/>
      </w:pPr>
      <w:r w:rsidRPr="007B5921">
        <w:t xml:space="preserve">Das </w:t>
      </w:r>
      <w:r w:rsidR="00FD38B0">
        <w:rPr>
          <w:szCs w:val="19"/>
        </w:rPr>
        <w:fldChar w:fldCharType="begin"/>
      </w:r>
      <w:r w:rsidR="00FD38B0">
        <w:rPr>
          <w:szCs w:val="19"/>
        </w:rPr>
        <w:instrText xml:space="preserve"> REF  Name \h </w:instrText>
      </w:r>
      <w:r w:rsidR="00FD38B0">
        <w:rPr>
          <w:szCs w:val="19"/>
        </w:rPr>
      </w:r>
      <w:r w:rsidR="00FD38B0">
        <w:rPr>
          <w:szCs w:val="19"/>
        </w:rPr>
        <w:fldChar w:fldCharType="separate"/>
      </w:r>
      <w:r w:rsidR="00C22F1C">
        <w:rPr>
          <w:noProof/>
        </w:rPr>
        <w:t>[Name Forschungsinstitut]</w:t>
      </w:r>
      <w:r w:rsidR="00FD38B0">
        <w:rPr>
          <w:szCs w:val="19"/>
        </w:rPr>
        <w:fldChar w:fldCharType="end"/>
      </w:r>
      <w:r w:rsidR="007B5921">
        <w:rPr>
          <w:szCs w:val="19"/>
        </w:rPr>
        <w:t xml:space="preserve"> </w:t>
      </w:r>
      <w:r w:rsidR="00FD38B0">
        <w:rPr>
          <w:szCs w:val="19"/>
        </w:rPr>
        <w:t>(</w:t>
      </w:r>
      <w:r w:rsidR="00FD38B0">
        <w:rPr>
          <w:szCs w:val="19"/>
        </w:rPr>
        <w:fldChar w:fldCharType="begin"/>
      </w:r>
      <w:r w:rsidR="00FD38B0">
        <w:rPr>
          <w:szCs w:val="19"/>
        </w:rPr>
        <w:instrText xml:space="preserve"> REF  Abkürzung \h </w:instrText>
      </w:r>
      <w:r w:rsidR="00FD38B0">
        <w:rPr>
          <w:szCs w:val="19"/>
        </w:rPr>
      </w:r>
      <w:r w:rsidR="00FD38B0">
        <w:rPr>
          <w:szCs w:val="19"/>
        </w:rPr>
        <w:fldChar w:fldCharType="separate"/>
      </w:r>
      <w:r w:rsidR="00C22F1C">
        <w:rPr>
          <w:noProof/>
        </w:rPr>
        <w:t>[Abkürzung Forschungsinstitut]</w:t>
      </w:r>
      <w:r w:rsidR="00FD38B0">
        <w:rPr>
          <w:szCs w:val="19"/>
        </w:rPr>
        <w:fldChar w:fldCharType="end"/>
      </w:r>
      <w:r w:rsidR="00FD38B0">
        <w:rPr>
          <w:szCs w:val="19"/>
        </w:rPr>
        <w:t xml:space="preserve">) </w:t>
      </w:r>
      <w:r w:rsidRPr="007B5921">
        <w:t>ist eine zentrale wissenschaftliche Einrichtung der Hochschule Karlsruhe – Technik und Wirtschaft gemäß § 15 Abs. 7 LHG.</w:t>
      </w:r>
    </w:p>
    <w:p w14:paraId="247F7CB8" w14:textId="42EFC641" w:rsidR="00251EC9" w:rsidRPr="0087389B" w:rsidRDefault="00251EC9" w:rsidP="00223CB5">
      <w:pPr>
        <w:pStyle w:val="Absatz"/>
      </w:pPr>
      <w:r w:rsidRPr="0087389B">
        <w:t>Das</w:t>
      </w:r>
      <w:r w:rsidR="00AE2A6D">
        <w:t xml:space="preserve"> </w:t>
      </w:r>
      <w:r w:rsidR="00AE2A6D">
        <w:rPr>
          <w:szCs w:val="19"/>
        </w:rPr>
        <w:fldChar w:fldCharType="begin"/>
      </w:r>
      <w:r w:rsidR="00AE2A6D">
        <w:rPr>
          <w:szCs w:val="19"/>
        </w:rPr>
        <w:instrText xml:space="preserve"> REF  Abkürzung \h </w:instrText>
      </w:r>
      <w:r w:rsidR="00AE2A6D">
        <w:rPr>
          <w:szCs w:val="19"/>
        </w:rPr>
      </w:r>
      <w:r w:rsidR="00AE2A6D">
        <w:rPr>
          <w:szCs w:val="19"/>
        </w:rPr>
        <w:fldChar w:fldCharType="separate"/>
      </w:r>
      <w:r w:rsidR="00C22F1C">
        <w:rPr>
          <w:noProof/>
        </w:rPr>
        <w:t>[Abkürzung Forschungsinstitut]</w:t>
      </w:r>
      <w:r w:rsidR="00AE2A6D">
        <w:rPr>
          <w:szCs w:val="19"/>
        </w:rPr>
        <w:fldChar w:fldCharType="end"/>
      </w:r>
      <w:r w:rsidRPr="0087389B">
        <w:t xml:space="preserve"> untersteht der Dienstaufsicht durch das Rektorat, welchem auch die rechtliche Vertretung nach außen obliegt, insbesondere der Abschluss von Verträgen, die förmliche Annahme von Zuwendungen Dritter und die beamten- und arbeitsrechtlichen Entscheidungen.</w:t>
      </w:r>
    </w:p>
    <w:p w14:paraId="49E07396" w14:textId="6D1FB3C6" w:rsidR="00251EC9" w:rsidRPr="0087389B" w:rsidRDefault="00251EC9" w:rsidP="00223CB5">
      <w:pPr>
        <w:pStyle w:val="Absatz"/>
      </w:pPr>
      <w:r w:rsidRPr="0087389B">
        <w:t>Das</w:t>
      </w:r>
      <w:r w:rsidR="00AE2A6D">
        <w:t xml:space="preserve"> </w:t>
      </w:r>
      <w:r w:rsidR="00AE2A6D">
        <w:rPr>
          <w:szCs w:val="19"/>
        </w:rPr>
        <w:fldChar w:fldCharType="begin"/>
      </w:r>
      <w:r w:rsidR="00AE2A6D">
        <w:rPr>
          <w:szCs w:val="19"/>
        </w:rPr>
        <w:instrText xml:space="preserve"> REF  Abkürzung \h </w:instrText>
      </w:r>
      <w:r w:rsidR="00AE2A6D">
        <w:rPr>
          <w:szCs w:val="19"/>
        </w:rPr>
      </w:r>
      <w:r w:rsidR="00AE2A6D">
        <w:rPr>
          <w:szCs w:val="19"/>
        </w:rPr>
        <w:fldChar w:fldCharType="separate"/>
      </w:r>
      <w:r w:rsidR="00C22F1C">
        <w:rPr>
          <w:noProof/>
        </w:rPr>
        <w:t>[Abkürzung Forschungsinstitut]</w:t>
      </w:r>
      <w:r w:rsidR="00AE2A6D">
        <w:rPr>
          <w:szCs w:val="19"/>
        </w:rPr>
        <w:fldChar w:fldCharType="end"/>
      </w:r>
      <w:r w:rsidRPr="0087389B">
        <w:t xml:space="preserve"> ist für die Auswahl und den Einsatz seines Personals und die Verwendung seiner Finanzen verantwortlich. Das Center of Applied Research (CAR) verwaltet dieses Personal und die Finanzen in Abstimmung mit dem Institut.</w:t>
      </w:r>
    </w:p>
    <w:p w14:paraId="42BF2C0A" w14:textId="691E2958" w:rsidR="00251EC9" w:rsidRPr="0087389B" w:rsidRDefault="00251EC9" w:rsidP="00223CB5">
      <w:pPr>
        <w:pStyle w:val="Absatz"/>
      </w:pPr>
      <w:r w:rsidRPr="0087389B">
        <w:t xml:space="preserve">Das </w:t>
      </w:r>
      <w:r w:rsidR="00AE2A6D">
        <w:rPr>
          <w:szCs w:val="19"/>
        </w:rPr>
        <w:fldChar w:fldCharType="begin"/>
      </w:r>
      <w:r w:rsidR="00AE2A6D">
        <w:rPr>
          <w:szCs w:val="19"/>
        </w:rPr>
        <w:instrText xml:space="preserve"> REF  Abkürzung \h </w:instrText>
      </w:r>
      <w:r w:rsidR="00AE2A6D">
        <w:rPr>
          <w:szCs w:val="19"/>
        </w:rPr>
      </w:r>
      <w:r w:rsidR="00AE2A6D">
        <w:rPr>
          <w:szCs w:val="19"/>
        </w:rPr>
        <w:fldChar w:fldCharType="separate"/>
      </w:r>
      <w:r w:rsidR="00C22F1C">
        <w:rPr>
          <w:noProof/>
        </w:rPr>
        <w:t>[Abkürzung Forschungsinstitut]</w:t>
      </w:r>
      <w:r w:rsidR="00AE2A6D">
        <w:rPr>
          <w:szCs w:val="19"/>
        </w:rPr>
        <w:fldChar w:fldCharType="end"/>
      </w:r>
      <w:r w:rsidR="00AE2A6D">
        <w:rPr>
          <w:szCs w:val="19"/>
        </w:rPr>
        <w:t xml:space="preserve"> </w:t>
      </w:r>
      <w:r w:rsidRPr="0087389B">
        <w:t>nimmt die Dienstleistungen des CAR gemäß dessen Aufgaben in Anspruch.</w:t>
      </w:r>
    </w:p>
    <w:p w14:paraId="3B0960B6" w14:textId="1EA70C68" w:rsidR="00251EC9" w:rsidRPr="0087389B" w:rsidRDefault="00251EC9" w:rsidP="00223CB5">
      <w:pPr>
        <w:pStyle w:val="Absatz"/>
      </w:pPr>
      <w:r w:rsidRPr="0087389B">
        <w:t>Die Zusammenarbeit zwischen Institut und Fakultäten kann jeweils bilateral geklärt werden.</w:t>
      </w:r>
    </w:p>
    <w:p w14:paraId="53CC097A" w14:textId="2976065E" w:rsidR="00251EC9" w:rsidRPr="00B915E8" w:rsidRDefault="00251EC9" w:rsidP="00223CB5">
      <w:pPr>
        <w:pStyle w:val="Paragraph"/>
      </w:pPr>
      <w:r w:rsidRPr="00251EC9">
        <w:t>Aufgaben</w:t>
      </w:r>
    </w:p>
    <w:p w14:paraId="55946D74" w14:textId="64A9BC3A" w:rsidR="00251EC9" w:rsidRPr="0087389B" w:rsidRDefault="00AE2A6D" w:rsidP="00223CB5">
      <w:pPr>
        <w:pStyle w:val="Absatz"/>
      </w:pPr>
      <w:r>
        <w:t xml:space="preserve">Das </w:t>
      </w:r>
      <w:r>
        <w:rPr>
          <w:szCs w:val="19"/>
        </w:rPr>
        <w:fldChar w:fldCharType="begin"/>
      </w:r>
      <w:r>
        <w:rPr>
          <w:szCs w:val="19"/>
        </w:rPr>
        <w:instrText xml:space="preserve"> REF  Abkürzung \h </w:instrText>
      </w:r>
      <w:r>
        <w:rPr>
          <w:szCs w:val="19"/>
        </w:rPr>
      </w:r>
      <w:r>
        <w:rPr>
          <w:szCs w:val="19"/>
        </w:rPr>
        <w:fldChar w:fldCharType="separate"/>
      </w:r>
      <w:r w:rsidR="00C22F1C">
        <w:rPr>
          <w:noProof/>
        </w:rPr>
        <w:t>[Abkürzung Forschungsinstitut]</w:t>
      </w:r>
      <w:r>
        <w:rPr>
          <w:szCs w:val="19"/>
        </w:rPr>
        <w:fldChar w:fldCharType="end"/>
      </w:r>
      <w:r>
        <w:rPr>
          <w:szCs w:val="19"/>
        </w:rPr>
        <w:t xml:space="preserve"> </w:t>
      </w:r>
      <w:r w:rsidR="00251EC9" w:rsidRPr="0087389B">
        <w:t>übernimmt für seinen Bereich insbesondere folgende Aufgaben der Hochschule gemäß § 2 Abs. 1 und 4 LHG:</w:t>
      </w:r>
    </w:p>
    <w:p w14:paraId="3A37D6B4" w14:textId="220A3B27" w:rsidR="00251EC9" w:rsidRPr="007B5921" w:rsidRDefault="00251EC9" w:rsidP="00223CB5">
      <w:pPr>
        <w:pStyle w:val="Listenabsatz"/>
        <w:tabs>
          <w:tab w:val="num" w:pos="851"/>
        </w:tabs>
      </w:pPr>
      <w:r w:rsidRPr="007B5921">
        <w:t>Forschung und Entwicklung</w:t>
      </w:r>
    </w:p>
    <w:p w14:paraId="0B348FE2" w14:textId="3350C7AC" w:rsidR="00251EC9" w:rsidRPr="007B5921" w:rsidRDefault="00251EC9" w:rsidP="00223CB5">
      <w:pPr>
        <w:pStyle w:val="Listenabsatz"/>
        <w:tabs>
          <w:tab w:val="num" w:pos="851"/>
        </w:tabs>
      </w:pPr>
      <w:r w:rsidRPr="007B5921">
        <w:t>Technologietransfer</w:t>
      </w:r>
    </w:p>
    <w:p w14:paraId="7A80986E" w14:textId="6DE649D5" w:rsidR="00251EC9" w:rsidRPr="00251EC9" w:rsidRDefault="00251EC9" w:rsidP="00223CB5">
      <w:pPr>
        <w:pStyle w:val="Absatz"/>
      </w:pPr>
      <w:r w:rsidRPr="00251EC9">
        <w:t>Die Maßgaben gemäß der Satzung zur Sicherung guter wissenschaftlicher Praxis werden beachtet und aktiv gefördert.</w:t>
      </w:r>
    </w:p>
    <w:p w14:paraId="3264B12B" w14:textId="16833673" w:rsidR="00251EC9" w:rsidRPr="00251EC9" w:rsidRDefault="00251EC9" w:rsidP="00223CB5">
      <w:pPr>
        <w:pStyle w:val="Absatz"/>
      </w:pPr>
      <w:r w:rsidRPr="00251EC9">
        <w:t>Im Rahmen dieser Aufgaben arbeitet es mit anderen Forschern und Arbeitsgruppen der Hochschule Karlsruhe, anderen Hochschulen, außerhochschulischen Forschungs- und Wissenschaftseinrichtungen oder Unternehmen zusammen.</w:t>
      </w:r>
    </w:p>
    <w:p w14:paraId="5BED862D" w14:textId="48821D92" w:rsidR="00223CB5" w:rsidRDefault="00251EC9" w:rsidP="00223CB5">
      <w:pPr>
        <w:pStyle w:val="Absatz"/>
      </w:pPr>
      <w:r w:rsidRPr="00251EC9">
        <w:t xml:space="preserve">Darüber hinaus wirkt das </w:t>
      </w:r>
      <w:r w:rsidR="00AE2A6D">
        <w:rPr>
          <w:szCs w:val="19"/>
        </w:rPr>
        <w:fldChar w:fldCharType="begin"/>
      </w:r>
      <w:r w:rsidR="00AE2A6D">
        <w:rPr>
          <w:szCs w:val="19"/>
        </w:rPr>
        <w:instrText xml:space="preserve"> REF  Abkürzung \h </w:instrText>
      </w:r>
      <w:r w:rsidR="00AE2A6D">
        <w:rPr>
          <w:szCs w:val="19"/>
        </w:rPr>
      </w:r>
      <w:r w:rsidR="00AE2A6D">
        <w:rPr>
          <w:szCs w:val="19"/>
        </w:rPr>
        <w:fldChar w:fldCharType="separate"/>
      </w:r>
      <w:r w:rsidR="00C22F1C">
        <w:rPr>
          <w:noProof/>
        </w:rPr>
        <w:t>[Abkürzung Forschungsinstitut]</w:t>
      </w:r>
      <w:r w:rsidR="00AE2A6D">
        <w:rPr>
          <w:szCs w:val="19"/>
        </w:rPr>
        <w:fldChar w:fldCharType="end"/>
      </w:r>
      <w:r w:rsidR="00AE2A6D">
        <w:rPr>
          <w:szCs w:val="19"/>
        </w:rPr>
        <w:t xml:space="preserve"> </w:t>
      </w:r>
      <w:r w:rsidRPr="00251EC9">
        <w:t>im Rahmen seiner Kompetenzen und Möglichkeiten in folgenden Bereichen mit:</w:t>
      </w:r>
    </w:p>
    <w:p w14:paraId="42415818" w14:textId="122E6702" w:rsidR="00251EC9" w:rsidRPr="00251EC9" w:rsidRDefault="00251EC9" w:rsidP="00223CB5">
      <w:pPr>
        <w:pStyle w:val="Listenabsatz"/>
        <w:tabs>
          <w:tab w:val="num" w:pos="851"/>
        </w:tabs>
      </w:pPr>
      <w:r w:rsidRPr="00251EC9">
        <w:lastRenderedPageBreak/>
        <w:t>Lehre</w:t>
      </w:r>
    </w:p>
    <w:p w14:paraId="5FDD7233" w14:textId="4A4B66FE" w:rsidR="00251EC9" w:rsidRPr="00251EC9" w:rsidRDefault="00251EC9" w:rsidP="00223CB5">
      <w:pPr>
        <w:pStyle w:val="Listenabsatz"/>
        <w:tabs>
          <w:tab w:val="num" w:pos="851"/>
        </w:tabs>
      </w:pPr>
      <w:r w:rsidRPr="00251EC9">
        <w:t>Weiterbildung</w:t>
      </w:r>
    </w:p>
    <w:p w14:paraId="4E17FB00" w14:textId="69937253" w:rsidR="00251EC9" w:rsidRPr="00251EC9" w:rsidRDefault="00251EC9" w:rsidP="00223CB5">
      <w:pPr>
        <w:pStyle w:val="Paragraph"/>
      </w:pPr>
      <w:r w:rsidRPr="00251EC9">
        <w:t>Institutsmitglieder; Rollen und Aufgaben</w:t>
      </w:r>
    </w:p>
    <w:p w14:paraId="0904FD14" w14:textId="68DA1376" w:rsidR="00251EC9" w:rsidRPr="00251EC9" w:rsidRDefault="00251EC9" w:rsidP="00223CB5">
      <w:pPr>
        <w:pStyle w:val="Absatz"/>
      </w:pPr>
      <w:r w:rsidRPr="00251EC9">
        <w:t xml:space="preserve">Dem </w:t>
      </w:r>
      <w:r w:rsidR="00AE2A6D">
        <w:fldChar w:fldCharType="begin"/>
      </w:r>
      <w:r w:rsidR="00AE2A6D">
        <w:instrText xml:space="preserve"> REF  Abkürzung \h </w:instrText>
      </w:r>
      <w:r w:rsidR="00AE2A6D">
        <w:fldChar w:fldCharType="separate"/>
      </w:r>
      <w:r w:rsidR="00C22F1C">
        <w:rPr>
          <w:noProof/>
        </w:rPr>
        <w:t>[Abkürzung Forschungsinstitut]</w:t>
      </w:r>
      <w:r w:rsidR="00AE2A6D">
        <w:fldChar w:fldCharType="end"/>
      </w:r>
      <w:r w:rsidR="00AE2A6D">
        <w:t xml:space="preserve"> </w:t>
      </w:r>
      <w:r w:rsidRPr="00251EC9">
        <w:t>gehören an:</w:t>
      </w:r>
    </w:p>
    <w:p w14:paraId="1F6DA615" w14:textId="1D09A094" w:rsidR="00251EC9" w:rsidRPr="00223CB5" w:rsidRDefault="00251EC9" w:rsidP="00223CB5">
      <w:pPr>
        <w:pStyle w:val="Listenabsatz"/>
        <w:tabs>
          <w:tab w:val="num" w:pos="851"/>
        </w:tabs>
      </w:pPr>
      <w:r w:rsidRPr="00223CB5">
        <w:t>professorale Mitglieder</w:t>
      </w:r>
    </w:p>
    <w:p w14:paraId="4C8947D9" w14:textId="2509DCBD" w:rsidR="00251EC9" w:rsidRPr="00223CB5" w:rsidRDefault="00251EC9" w:rsidP="00223CB5">
      <w:pPr>
        <w:pStyle w:val="Listenabsatz"/>
        <w:tabs>
          <w:tab w:val="num" w:pos="851"/>
        </w:tabs>
      </w:pPr>
      <w:r w:rsidRPr="00223CB5">
        <w:t>assoziierte Mitglieder</w:t>
      </w:r>
    </w:p>
    <w:p w14:paraId="49962FF7" w14:textId="21E8DBF4" w:rsidR="00251EC9" w:rsidRPr="00223CB5" w:rsidRDefault="00251EC9" w:rsidP="00223CB5">
      <w:pPr>
        <w:pStyle w:val="Listenabsatz"/>
        <w:tabs>
          <w:tab w:val="num" w:pos="851"/>
        </w:tabs>
      </w:pPr>
      <w:r w:rsidRPr="00223CB5">
        <w:t>Mitarbeiter</w:t>
      </w:r>
    </w:p>
    <w:p w14:paraId="301042EA" w14:textId="77777777" w:rsidR="005918C0" w:rsidRPr="00223CB5" w:rsidRDefault="00251EC9" w:rsidP="00223CB5">
      <w:pPr>
        <w:pStyle w:val="Listenabsatz"/>
        <w:tabs>
          <w:tab w:val="num" w:pos="851"/>
        </w:tabs>
      </w:pPr>
      <w:r w:rsidRPr="00223CB5">
        <w:t>studentische Hilfskräfte</w:t>
      </w:r>
    </w:p>
    <w:p w14:paraId="1BEDFFBD" w14:textId="2478242B" w:rsidR="00251EC9" w:rsidRPr="00223CB5" w:rsidRDefault="00251EC9" w:rsidP="00223CB5">
      <w:r w:rsidRPr="00223CB5">
        <w:t>Die Aufnahme als Mitglied regelt § 6 Abs. 1.</w:t>
      </w:r>
    </w:p>
    <w:p w14:paraId="1478BCFF" w14:textId="6B27EB46" w:rsidR="00251EC9" w:rsidRPr="00251EC9" w:rsidRDefault="00251EC9" w:rsidP="00223CB5">
      <w:pPr>
        <w:pStyle w:val="Absatz"/>
      </w:pPr>
      <w:r w:rsidRPr="00251EC9">
        <w:t xml:space="preserve">Folgende Funktionen bestehen am </w:t>
      </w:r>
      <w:r w:rsidR="00AE2A6D">
        <w:fldChar w:fldCharType="begin"/>
      </w:r>
      <w:r w:rsidR="00AE2A6D">
        <w:instrText xml:space="preserve"> REF  Abkürzung \h </w:instrText>
      </w:r>
      <w:r w:rsidR="00AE2A6D">
        <w:fldChar w:fldCharType="separate"/>
      </w:r>
      <w:r w:rsidR="00C22F1C">
        <w:rPr>
          <w:noProof/>
        </w:rPr>
        <w:t>[Abkürzung Forschungsinstitut]</w:t>
      </w:r>
      <w:r w:rsidR="00AE2A6D">
        <w:fldChar w:fldCharType="end"/>
      </w:r>
      <w:r w:rsidRPr="00251EC9">
        <w:t>:</w:t>
      </w:r>
    </w:p>
    <w:p w14:paraId="76F7331D" w14:textId="37DB111F" w:rsidR="00251EC9" w:rsidRPr="00251EC9" w:rsidRDefault="00251EC9" w:rsidP="00223CB5">
      <w:pPr>
        <w:pStyle w:val="Listenabsatz"/>
        <w:tabs>
          <w:tab w:val="num" w:pos="851"/>
        </w:tabs>
      </w:pPr>
      <w:r w:rsidRPr="00251EC9">
        <w:t>Kollegiale Leitung und Sprecher gemäß § 4</w:t>
      </w:r>
    </w:p>
    <w:p w14:paraId="0470CD62" w14:textId="79B218F0" w:rsidR="00251EC9" w:rsidRPr="00251EC9" w:rsidRDefault="00251EC9" w:rsidP="00223CB5">
      <w:pPr>
        <w:pStyle w:val="Listenabsatz"/>
        <w:tabs>
          <w:tab w:val="num" w:pos="851"/>
        </w:tabs>
      </w:pPr>
      <w:r w:rsidRPr="00251EC9">
        <w:t>Projektleitung gemäß Abs. 3</w:t>
      </w:r>
    </w:p>
    <w:p w14:paraId="7683E72A" w14:textId="7F668644" w:rsidR="00251EC9" w:rsidRPr="00251EC9" w:rsidRDefault="00251EC9" w:rsidP="00223CB5">
      <w:pPr>
        <w:pStyle w:val="Listenabsatz"/>
        <w:tabs>
          <w:tab w:val="num" w:pos="851"/>
        </w:tabs>
      </w:pPr>
      <w:r w:rsidRPr="00251EC9">
        <w:t>Projektmitarbeit</w:t>
      </w:r>
    </w:p>
    <w:p w14:paraId="3D4829CC" w14:textId="36AD06D5" w:rsidR="00251EC9" w:rsidRPr="00251EC9" w:rsidRDefault="00251EC9" w:rsidP="00223CB5">
      <w:pPr>
        <w:pStyle w:val="Listenabsatz"/>
        <w:tabs>
          <w:tab w:val="num" w:pos="851"/>
        </w:tabs>
      </w:pPr>
      <w:r w:rsidRPr="00251EC9">
        <w:t>Forschungskoordinator gemäß Abs. 4</w:t>
      </w:r>
    </w:p>
    <w:p w14:paraId="1478548C" w14:textId="0473B41C" w:rsidR="00251EC9" w:rsidRPr="00251EC9" w:rsidRDefault="00251EC9" w:rsidP="00223CB5">
      <w:pPr>
        <w:pStyle w:val="Absatz"/>
      </w:pPr>
      <w:r w:rsidRPr="00251EC9">
        <w:t xml:space="preserve">Der Projektleitung obliegt die Gesamtverantwortung für die fachgerechte und vertragsgemäße Durchführung eines Projekts unter Beachtung der Bestimmungen der Drittmittelgeber. Diese umfasst die Verantwortung für das Projektmanagement in Abstimmung mit dem CAR sowie die inhaltliche Projektdurchführung. </w:t>
      </w:r>
    </w:p>
    <w:p w14:paraId="675045BD" w14:textId="52FD5722" w:rsidR="00251EC9" w:rsidRPr="00251EC9" w:rsidRDefault="00251EC9" w:rsidP="00223CB5">
      <w:pPr>
        <w:pStyle w:val="Absatz"/>
      </w:pPr>
      <w:r w:rsidRPr="00251EC9">
        <w:t>Dem Forschungskoordinator obliegen insbesondere die inhaltliche Forschungsberatung, die Unterstützung bei der inhaltlichen Antragstellung sowie die Unterstützung beim inhaltlichen Projektmanagement.</w:t>
      </w:r>
    </w:p>
    <w:p w14:paraId="765CB213" w14:textId="58187F3F" w:rsidR="00251EC9" w:rsidRPr="00223CB5" w:rsidRDefault="00251EC9" w:rsidP="00223CB5">
      <w:pPr>
        <w:pStyle w:val="Paragraph"/>
      </w:pPr>
      <w:r w:rsidRPr="00223CB5">
        <w:t>Leitung</w:t>
      </w:r>
    </w:p>
    <w:p w14:paraId="5D288BCB" w14:textId="7C8AA20F" w:rsidR="00251EC9" w:rsidRPr="00251EC9" w:rsidRDefault="00251EC9" w:rsidP="00223CB5">
      <w:pPr>
        <w:pStyle w:val="Absatz"/>
      </w:pPr>
      <w:r w:rsidRPr="00251EC9">
        <w:t>Die professoralen Mitglieder bilden die kollegiale Leitung. Die assoziierten Mitglieder und die Mitarbeiter sind beratende Mitglieder der kollegialen Leitung ohne Stimmrecht.</w:t>
      </w:r>
    </w:p>
    <w:p w14:paraId="7787E58D" w14:textId="0E639D22" w:rsidR="00251EC9" w:rsidRPr="00251EC9" w:rsidRDefault="00251EC9" w:rsidP="00223CB5">
      <w:pPr>
        <w:pStyle w:val="Absatz"/>
      </w:pPr>
      <w:r w:rsidRPr="00251EC9">
        <w:t>Beschlüsse der kollegialen Leitung zur Änderung von grundsätzlichen Charakteristika des Instituts wie die Zusammensetzung der professoralen und assoziierten Mitglieder, die inhaltliche Ausrichtung und Ziele müssen protokolliert werden. Das Protokoll ist an das Rektorat zu schicken, welches diese Informationen dem Senat zur Kenntnis (Zusammensetzung der professoralen Mitglieder) bzw. zur Genehmigung (inhaltliche Ausrichtung und Ziele) vorlegt.</w:t>
      </w:r>
    </w:p>
    <w:p w14:paraId="337E4743" w14:textId="151061F2" w:rsidR="00251EC9" w:rsidRPr="00251EC9" w:rsidRDefault="00AE2A6D" w:rsidP="00223CB5">
      <w:pPr>
        <w:pStyle w:val="Absatz"/>
      </w:pPr>
      <w:r>
        <w:t xml:space="preserve">Die kollegiale Leitung des </w:t>
      </w:r>
      <w:r>
        <w:rPr>
          <w:szCs w:val="19"/>
        </w:rPr>
        <w:fldChar w:fldCharType="begin"/>
      </w:r>
      <w:r>
        <w:rPr>
          <w:szCs w:val="19"/>
        </w:rPr>
        <w:instrText xml:space="preserve"> REF  Abkürzung \h </w:instrText>
      </w:r>
      <w:r>
        <w:rPr>
          <w:szCs w:val="19"/>
        </w:rPr>
      </w:r>
      <w:r>
        <w:rPr>
          <w:szCs w:val="19"/>
        </w:rPr>
        <w:fldChar w:fldCharType="separate"/>
      </w:r>
      <w:r w:rsidR="00C22F1C">
        <w:rPr>
          <w:noProof/>
        </w:rPr>
        <w:t>[Abkürzung Forschungsinstitut]</w:t>
      </w:r>
      <w:r>
        <w:rPr>
          <w:szCs w:val="19"/>
        </w:rPr>
        <w:fldChar w:fldCharType="end"/>
      </w:r>
      <w:r>
        <w:rPr>
          <w:szCs w:val="19"/>
        </w:rPr>
        <w:t xml:space="preserve"> </w:t>
      </w:r>
      <w:r w:rsidR="00251EC9" w:rsidRPr="00251EC9">
        <w:t xml:space="preserve">schlägt aus ihren Reihen einen Sprecher des Instituts und einen Stellvertreter vor. Über den Vorschlag ist abzustimmen und das Ergebnis ist zu protokollieren. Die Kandidaten für Sprecher und Stellvertreter sind dem Senat mitzuteilen, welcher sie gemäß §10 Abs. </w:t>
      </w:r>
      <w:r w:rsidR="009D0D44">
        <w:t>4</w:t>
      </w:r>
      <w:r w:rsidR="00251EC9" w:rsidRPr="00251EC9">
        <w:t xml:space="preserve"> der Grundordnung der Hochschule Karlsruhe dem Rektorat für die Ernennung vorschlägt. </w:t>
      </w:r>
    </w:p>
    <w:p w14:paraId="0E80A4B1" w14:textId="15118A3E" w:rsidR="00251EC9" w:rsidRPr="00251EC9" w:rsidRDefault="00251EC9" w:rsidP="00223CB5">
      <w:pPr>
        <w:pStyle w:val="Absatz"/>
      </w:pPr>
      <w:r w:rsidRPr="00251EC9">
        <w:t>Hat das Institut nur ein professorales Mitglied, ist dieses ohne Abstimmung zum Sprecher vorgeschlagen. Der Sprecher kann in diesem Fall einen Mitarbeiter als Stellvertreter vorschlagen.</w:t>
      </w:r>
    </w:p>
    <w:p w14:paraId="783ADB7C" w14:textId="1CB13123" w:rsidR="00251EC9" w:rsidRPr="00251EC9" w:rsidRDefault="00251EC9" w:rsidP="00223CB5">
      <w:pPr>
        <w:pStyle w:val="Absatz"/>
      </w:pPr>
      <w:r w:rsidRPr="00251EC9">
        <w:t xml:space="preserve">Die Amtszeit des Sprechers und des Stellvertreters beträgt zwei Jahre. Eine Abberufung des Sprechers oder Stellvertreters aus wichtigem Grund oder ein frühzeitiger Rücktritt vom Amt sind möglich. </w:t>
      </w:r>
    </w:p>
    <w:p w14:paraId="0503254D" w14:textId="5303F033" w:rsidR="00251EC9" w:rsidRPr="00251EC9" w:rsidRDefault="00251EC9" w:rsidP="00223CB5">
      <w:pPr>
        <w:pStyle w:val="Absatz"/>
      </w:pPr>
      <w:r w:rsidRPr="00251EC9">
        <w:t>Die Aufgaben des Sprechers sind die laufende Verwaltung sowie der wirtschaftliche und zweckmäßige Einsatz der dem Institut zugewiesenen Stellen, Mittel und Räume. Darüber hinaus obliegen dem Sprecher, unbeschadet der Zuständigkeit des Rektorats und der kollegialen Leitung, insbesondere folgende Aufgaben:</w:t>
      </w:r>
    </w:p>
    <w:p w14:paraId="64BABB2F" w14:textId="7505CC07" w:rsidR="00251EC9" w:rsidRPr="005918C0" w:rsidRDefault="00251EC9" w:rsidP="00223CB5">
      <w:pPr>
        <w:pStyle w:val="Listenabsatz"/>
        <w:tabs>
          <w:tab w:val="num" w:pos="851"/>
        </w:tabs>
      </w:pPr>
      <w:r w:rsidRPr="005918C0">
        <w:t>Die Vertretung des Instituts gegenüber den Organen der Hochschule Karlsruhe und den Benutzern,</w:t>
      </w:r>
    </w:p>
    <w:p w14:paraId="6AABED76" w14:textId="719B38B0" w:rsidR="00251EC9" w:rsidRPr="005918C0" w:rsidRDefault="00251EC9" w:rsidP="00223CB5">
      <w:pPr>
        <w:pStyle w:val="Listenabsatz"/>
        <w:tabs>
          <w:tab w:val="num" w:pos="851"/>
        </w:tabs>
      </w:pPr>
      <w:r w:rsidRPr="005918C0">
        <w:t>die Regelung der inneren Organisation,</w:t>
      </w:r>
    </w:p>
    <w:p w14:paraId="60C1BD94" w14:textId="1C724E91" w:rsidR="00251EC9" w:rsidRPr="005918C0" w:rsidRDefault="00251EC9" w:rsidP="00223CB5">
      <w:pPr>
        <w:pStyle w:val="Listenabsatz"/>
        <w:tabs>
          <w:tab w:val="num" w:pos="851"/>
        </w:tabs>
      </w:pPr>
      <w:r w:rsidRPr="005918C0">
        <w:t>die Entwicklung des Instituts,</w:t>
      </w:r>
    </w:p>
    <w:p w14:paraId="2F9C0451" w14:textId="0A5916A1" w:rsidR="00251EC9" w:rsidRPr="005918C0" w:rsidRDefault="00251EC9" w:rsidP="00223CB5">
      <w:pPr>
        <w:pStyle w:val="Listenabsatz"/>
        <w:tabs>
          <w:tab w:val="num" w:pos="851"/>
        </w:tabs>
      </w:pPr>
      <w:r w:rsidRPr="005918C0">
        <w:t>die Ausübung des Hausrechts in den Räumen des Instituts, soweit es über solche verfügt.</w:t>
      </w:r>
    </w:p>
    <w:p w14:paraId="35FECEC5" w14:textId="26DF77B2" w:rsidR="00251EC9" w:rsidRPr="00223CB5" w:rsidRDefault="00251EC9" w:rsidP="00223CB5">
      <w:pPr>
        <w:pStyle w:val="berschrift1"/>
      </w:pPr>
      <w:r w:rsidRPr="00223CB5">
        <w:lastRenderedPageBreak/>
        <w:t>II. ABSCHNITT</w:t>
      </w:r>
      <w:r w:rsidR="00B915E8" w:rsidRPr="00223CB5">
        <w:br/>
      </w:r>
      <w:r w:rsidRPr="00223CB5">
        <w:t>Benutzungsordnung</w:t>
      </w:r>
    </w:p>
    <w:p w14:paraId="0B4F1C62" w14:textId="2E48D717" w:rsidR="00251EC9" w:rsidRPr="00251EC9" w:rsidRDefault="00251EC9" w:rsidP="00223CB5">
      <w:pPr>
        <w:pStyle w:val="Paragraph"/>
      </w:pPr>
      <w:r w:rsidRPr="00251EC9">
        <w:t>Benutzer</w:t>
      </w:r>
    </w:p>
    <w:p w14:paraId="750093A5" w14:textId="243257D6" w:rsidR="00251EC9" w:rsidRPr="00251EC9" w:rsidRDefault="00AE2A6D" w:rsidP="00223CB5">
      <w:pPr>
        <w:pStyle w:val="Absatz"/>
        <w:numPr>
          <w:ilvl w:val="1"/>
          <w:numId w:val="12"/>
        </w:numPr>
      </w:pPr>
      <w:r>
        <w:t xml:space="preserve">Mitglieder des </w:t>
      </w:r>
      <w:r>
        <w:rPr>
          <w:szCs w:val="19"/>
        </w:rPr>
        <w:fldChar w:fldCharType="begin"/>
      </w:r>
      <w:r>
        <w:rPr>
          <w:szCs w:val="19"/>
        </w:rPr>
        <w:instrText xml:space="preserve"> REF  Abkürzung \h </w:instrText>
      </w:r>
      <w:r>
        <w:rPr>
          <w:szCs w:val="19"/>
        </w:rPr>
      </w:r>
      <w:r>
        <w:rPr>
          <w:szCs w:val="19"/>
        </w:rPr>
        <w:fldChar w:fldCharType="separate"/>
      </w:r>
      <w:r w:rsidR="00C22F1C">
        <w:rPr>
          <w:noProof/>
        </w:rPr>
        <w:t>[Abkürzung Forschungsinstitut]</w:t>
      </w:r>
      <w:r>
        <w:rPr>
          <w:szCs w:val="19"/>
        </w:rPr>
        <w:fldChar w:fldCharType="end"/>
      </w:r>
      <w:r>
        <w:rPr>
          <w:szCs w:val="19"/>
        </w:rPr>
        <w:t xml:space="preserve"> </w:t>
      </w:r>
      <w:r w:rsidR="00251EC9" w:rsidRPr="00251EC9">
        <w:t xml:space="preserve">nach § 3 Abs. 1 nutzen das Institut und seine Einrichtungen im Rahmen ihrer Dienstaufgaben. </w:t>
      </w:r>
    </w:p>
    <w:p w14:paraId="322D1C0D" w14:textId="1731876E" w:rsidR="00251EC9" w:rsidRPr="00251EC9" w:rsidRDefault="00251EC9" w:rsidP="00223CB5">
      <w:pPr>
        <w:pStyle w:val="Absatz"/>
        <w:numPr>
          <w:ilvl w:val="1"/>
          <w:numId w:val="12"/>
        </w:numPr>
      </w:pPr>
      <w:r w:rsidRPr="00251EC9">
        <w:t xml:space="preserve">Andere Mitglieder der Hochschule können vom Sprecher gemäß § 6 Abs. 2 als Benutzer zugelassen werden, sofern hierdurch die Belange der in Absatz 1 genannten Benutzer nicht beeinträchtigt werden. </w:t>
      </w:r>
    </w:p>
    <w:p w14:paraId="0799E2FC" w14:textId="2D8CB6EF" w:rsidR="00251EC9" w:rsidRPr="00251EC9" w:rsidRDefault="00251EC9" w:rsidP="00223CB5">
      <w:pPr>
        <w:pStyle w:val="Absatz"/>
        <w:numPr>
          <w:ilvl w:val="1"/>
          <w:numId w:val="12"/>
        </w:numPr>
      </w:pPr>
      <w:r w:rsidRPr="00251EC9">
        <w:t>Entsprechendes gilt für die Benutzung des Instituts im Rahmen einer Nebentätigkeit. Die Benutzung kann zeitlich und sachlich beschränkt werden. Die Zuständigkeit des Rektorats bleibt unberührt.</w:t>
      </w:r>
    </w:p>
    <w:p w14:paraId="2E73E56D" w14:textId="47808592" w:rsidR="00251EC9" w:rsidRPr="00251EC9" w:rsidRDefault="00251EC9" w:rsidP="00223CB5">
      <w:pPr>
        <w:pStyle w:val="Paragraph"/>
      </w:pPr>
      <w:r w:rsidRPr="00251EC9">
        <w:t>Zulassungsverfahren</w:t>
      </w:r>
    </w:p>
    <w:p w14:paraId="2F355C04" w14:textId="3A3D01B9" w:rsidR="00251EC9" w:rsidRPr="00251EC9" w:rsidRDefault="00251EC9" w:rsidP="00223CB5">
      <w:pPr>
        <w:pStyle w:val="Absatz"/>
      </w:pPr>
      <w:r w:rsidRPr="00251EC9">
        <w:t xml:space="preserve">Mitarbeiter, die für das Institut tätig sind, sind Mitglieder des </w:t>
      </w:r>
      <w:r w:rsidR="00AE2A6D">
        <w:rPr>
          <w:szCs w:val="19"/>
        </w:rPr>
        <w:fldChar w:fldCharType="begin"/>
      </w:r>
      <w:r w:rsidR="00AE2A6D">
        <w:rPr>
          <w:szCs w:val="19"/>
        </w:rPr>
        <w:instrText xml:space="preserve"> REF  Abkürzung \h </w:instrText>
      </w:r>
      <w:r w:rsidR="00AE2A6D">
        <w:rPr>
          <w:szCs w:val="19"/>
        </w:rPr>
      </w:r>
      <w:r w:rsidR="00AE2A6D">
        <w:rPr>
          <w:szCs w:val="19"/>
        </w:rPr>
        <w:fldChar w:fldCharType="separate"/>
      </w:r>
      <w:r w:rsidR="00C22F1C">
        <w:rPr>
          <w:noProof/>
        </w:rPr>
        <w:t>[Abkürzung Forschungsinstitut]</w:t>
      </w:r>
      <w:r w:rsidR="00AE2A6D">
        <w:rPr>
          <w:szCs w:val="19"/>
        </w:rPr>
        <w:fldChar w:fldCharType="end"/>
      </w:r>
      <w:r w:rsidR="00AE2A6D">
        <w:rPr>
          <w:szCs w:val="19"/>
        </w:rPr>
        <w:t xml:space="preserve"> </w:t>
      </w:r>
      <w:r w:rsidRPr="00251EC9">
        <w:t xml:space="preserve">nach § 3 Abs. 1. Es bedarf keiner weiteren Zulassung. </w:t>
      </w:r>
    </w:p>
    <w:p w14:paraId="2D17E1FE" w14:textId="3B33C9D7" w:rsidR="00251EC9" w:rsidRPr="00251EC9" w:rsidRDefault="00251EC9" w:rsidP="00223CB5">
      <w:pPr>
        <w:pStyle w:val="Absatz"/>
      </w:pPr>
      <w:r w:rsidRPr="00251EC9">
        <w:t>Weitere professorale Mitglieder können im Institut aufgenommen werden, wenn in dieser Zusammenstellung die Kennzahlen zur Gründung und Fortführung von Forschungsinstituten weiterhin erfüllt werden und mindestens zwei Drittel der stimmberechtigten Mitglieder für eine Aufnahme stimmen.</w:t>
      </w:r>
    </w:p>
    <w:p w14:paraId="08458D44" w14:textId="3D0BB763" w:rsidR="00251EC9" w:rsidRPr="00251EC9" w:rsidRDefault="00251EC9" w:rsidP="00223CB5">
      <w:pPr>
        <w:pStyle w:val="Absatz"/>
      </w:pPr>
      <w:r w:rsidRPr="00251EC9">
        <w:t>Assoziierte Mitglieder sind Professoren, die für zwei Jahre im Institut aufgenommen werden können, ohne einen Beitrag zu den Kennzahlen zur Gründung und Fortführung von Forschungsinstituten zu liefern. Das assoziierte Mitglied darf zuvor kein assoziiertes Mitglied in einem Forschungsinstitut gewesen sein. Eine vorherige Mitgliedschaft im IAF ist kein Hinderungsgrund für die Assoziierung. Für seine Aufnahme müssen mindestens zwei Drittel der professoralen Mitglieder stimmen. Zu jedem Zeitpunkt ist die Anzahl der assoziierten Mitglieder eines Instituts auf 30% der Anzahl der professoralen Mitglieder (kaufmännische Rundung) begrenzt. Als Ausnahme kann ein Institut mit einem professoralen Mitglied ein assoziiertes Mitglied haben. Wenn der jeweilige Professor nach zwei Jahren als assoziiertes Mitglied aus dem Institut ausscheidet, aber eine Aufnahme als Vollmitglied gewünscht ist, muss separat ein Antrag auf Aufnahme als Vollmitglied gestellt werden.</w:t>
      </w:r>
    </w:p>
    <w:p w14:paraId="6F4921D2" w14:textId="18A080D8" w:rsidR="00251EC9" w:rsidRPr="00251EC9" w:rsidRDefault="00251EC9" w:rsidP="00223CB5">
      <w:pPr>
        <w:pStyle w:val="Absatz"/>
      </w:pPr>
      <w:r w:rsidRPr="00251EC9">
        <w:t>Benutzer nach § 5 Abs. 2 haben die Zulassung schriftlich beim Institut zu beantragen. Dabei sind insbesondere der Nutzungszweck, der voraussichtliche Umfang und die Zeitdauer der Nutzung, die nutzungsberechtigten Personen sowie die etwaigen Leistungsempfänger (Auftraggeber) anzugeben. Die Bestimmungen über die Inanspruchnahme von Ressourcen bei der Ausübung von Nebentätigkeiten – insbesondere das Genehmigungserfordernis durch das Rektorat – bleiben unberührt.</w:t>
      </w:r>
    </w:p>
    <w:p w14:paraId="11271137" w14:textId="6137E158" w:rsidR="00251EC9" w:rsidRPr="00223CB5" w:rsidRDefault="00251EC9" w:rsidP="00223CB5">
      <w:pPr>
        <w:pStyle w:val="Paragraph"/>
      </w:pPr>
      <w:r w:rsidRPr="00223CB5">
        <w:t>Rechte und Pflichten</w:t>
      </w:r>
    </w:p>
    <w:p w14:paraId="22CC2A12" w14:textId="40AFC873" w:rsidR="00251EC9" w:rsidRPr="00251EC9" w:rsidRDefault="00251EC9" w:rsidP="00223CB5">
      <w:pPr>
        <w:pStyle w:val="Absatz"/>
      </w:pPr>
      <w:r w:rsidRPr="00251EC9">
        <w:t>Die nutzungsberechtigten Personen (Benutzer) haben das Recht, die Einrichtungen nach Maßgabe dieser Verwaltungs- und Benutzungsordnung zu benutzen sowie die vom Institut angebotenen Dienstleistungen in Anspruch zu nehmen.</w:t>
      </w:r>
    </w:p>
    <w:p w14:paraId="0D76CC22" w14:textId="5F180DDB" w:rsidR="00251EC9" w:rsidRPr="00251EC9" w:rsidRDefault="00251EC9" w:rsidP="00223CB5">
      <w:pPr>
        <w:pStyle w:val="Absatz"/>
      </w:pPr>
      <w:r w:rsidRPr="00251EC9">
        <w:t>Die Benutzer sind verpflichtet,</w:t>
      </w:r>
    </w:p>
    <w:p w14:paraId="2181F4CB" w14:textId="40FD2BBE" w:rsidR="00251EC9" w:rsidRPr="005918C0" w:rsidRDefault="00251EC9" w:rsidP="00223CB5">
      <w:pPr>
        <w:pStyle w:val="Listenabsatz"/>
        <w:tabs>
          <w:tab w:val="num" w:pos="851"/>
        </w:tabs>
      </w:pPr>
      <w:r w:rsidRPr="005918C0">
        <w:t>die Geräte und die sonstigen Einrichtungen des Instituts sorgfältig und schonend zu behandeln,</w:t>
      </w:r>
    </w:p>
    <w:p w14:paraId="1198CB51" w14:textId="01B3ABAD" w:rsidR="00251EC9" w:rsidRPr="005918C0" w:rsidRDefault="00251EC9" w:rsidP="00223CB5">
      <w:pPr>
        <w:pStyle w:val="Listenabsatz"/>
        <w:tabs>
          <w:tab w:val="num" w:pos="851"/>
        </w:tabs>
      </w:pPr>
      <w:r w:rsidRPr="005918C0">
        <w:t>ihre Benutzungsberechtigung auf Verlangen nachzuweisen,</w:t>
      </w:r>
    </w:p>
    <w:p w14:paraId="2DBCA56A" w14:textId="6BCD9F7D" w:rsidR="00251EC9" w:rsidRPr="005918C0" w:rsidRDefault="00251EC9" w:rsidP="00223CB5">
      <w:pPr>
        <w:pStyle w:val="Listenabsatz"/>
        <w:tabs>
          <w:tab w:val="num" w:pos="851"/>
        </w:tabs>
      </w:pPr>
      <w:r w:rsidRPr="005918C0">
        <w:t>Störungen, Beschädigungen und Fehler an den Einrichtungen unverzüglich den zuständigen Mitarbeitern des Instituts zu melden,</w:t>
      </w:r>
    </w:p>
    <w:p w14:paraId="345BBA56" w14:textId="77777777" w:rsidR="00180384" w:rsidRDefault="00251EC9" w:rsidP="00223CB5">
      <w:pPr>
        <w:pStyle w:val="Listenabsatz"/>
        <w:tabs>
          <w:tab w:val="num" w:pos="851"/>
        </w:tabs>
      </w:pPr>
      <w:r w:rsidRPr="005918C0">
        <w:t>in den Räumen des Instituts sowie bei Inanspruchnahme seiner Geräte und Einrichtungen den Weisungen des Personals des Instituts Folge zu leisten</w:t>
      </w:r>
    </w:p>
    <w:p w14:paraId="4F6945BB" w14:textId="77777777" w:rsidR="00E52947" w:rsidRDefault="00E52947" w:rsidP="00E52947">
      <w:pPr>
        <w:pStyle w:val="Paragraph"/>
        <w:numPr>
          <w:ilvl w:val="0"/>
          <w:numId w:val="0"/>
        </w:numPr>
        <w:ind w:left="851" w:hanging="851"/>
      </w:pPr>
    </w:p>
    <w:p w14:paraId="1C127B16" w14:textId="43B69B1B" w:rsidR="00251EC9" w:rsidRPr="00223CB5" w:rsidRDefault="00251EC9" w:rsidP="00223CB5">
      <w:pPr>
        <w:pStyle w:val="Paragraph"/>
      </w:pPr>
      <w:r w:rsidRPr="00223CB5">
        <w:lastRenderedPageBreak/>
        <w:t>Ausschluss und Rücktritt</w:t>
      </w:r>
    </w:p>
    <w:p w14:paraId="0C08C6C0" w14:textId="219CB528" w:rsidR="00251EC9" w:rsidRPr="00251EC9" w:rsidRDefault="00251EC9" w:rsidP="00223CB5">
      <w:pPr>
        <w:pStyle w:val="Absatz"/>
        <w:numPr>
          <w:ilvl w:val="1"/>
          <w:numId w:val="16"/>
        </w:numPr>
      </w:pPr>
      <w:r w:rsidRPr="00251EC9">
        <w:t>Professorale Mitglieder können vom</w:t>
      </w:r>
      <w:r w:rsidR="00AE2A6D">
        <w:t xml:space="preserve"> </w:t>
      </w:r>
      <w:r w:rsidR="00AE2A6D">
        <w:rPr>
          <w:szCs w:val="19"/>
        </w:rPr>
        <w:fldChar w:fldCharType="begin"/>
      </w:r>
      <w:r w:rsidR="00AE2A6D">
        <w:rPr>
          <w:szCs w:val="19"/>
        </w:rPr>
        <w:instrText xml:space="preserve"> REF  Abkürzung \h </w:instrText>
      </w:r>
      <w:r w:rsidR="00AE2A6D">
        <w:rPr>
          <w:szCs w:val="19"/>
        </w:rPr>
      </w:r>
      <w:r w:rsidR="00AE2A6D">
        <w:rPr>
          <w:szCs w:val="19"/>
        </w:rPr>
        <w:fldChar w:fldCharType="separate"/>
      </w:r>
      <w:r w:rsidR="00C22F1C">
        <w:rPr>
          <w:noProof/>
        </w:rPr>
        <w:t>[Abkürzung Forschungsinstitut]</w:t>
      </w:r>
      <w:r w:rsidR="00AE2A6D">
        <w:rPr>
          <w:szCs w:val="19"/>
        </w:rPr>
        <w:fldChar w:fldCharType="end"/>
      </w:r>
      <w:r w:rsidRPr="00251EC9">
        <w:t xml:space="preserve"> ausgeschlossen werden, wenn mindestens die Hälfte der stimmberechtigten Mitglieder dies vorschlagen und mindestens zwei Drittel für einen Ausschluss stimmen. Hat das Institut nur zwei stimmberechtigte Mitglieder, wird auf §11 verwiesen.</w:t>
      </w:r>
    </w:p>
    <w:p w14:paraId="47BD595D" w14:textId="40BA189C" w:rsidR="00251EC9" w:rsidRPr="00251EC9" w:rsidRDefault="00251EC9" w:rsidP="00223CB5">
      <w:pPr>
        <w:pStyle w:val="Absatz"/>
        <w:numPr>
          <w:ilvl w:val="1"/>
          <w:numId w:val="16"/>
        </w:numPr>
      </w:pPr>
      <w:r w:rsidRPr="00251EC9">
        <w:t>Durch eigene schriftliche Erklärung zum Austritt können professorale Mitglieder aus dem Institut ausscheiden.</w:t>
      </w:r>
    </w:p>
    <w:p w14:paraId="461A25AB" w14:textId="57599C74" w:rsidR="00251EC9" w:rsidRPr="00251EC9" w:rsidRDefault="00251EC9" w:rsidP="00223CB5">
      <w:pPr>
        <w:pStyle w:val="Absatz"/>
        <w:numPr>
          <w:ilvl w:val="1"/>
          <w:numId w:val="16"/>
        </w:numPr>
      </w:pPr>
      <w:r w:rsidRPr="00251EC9">
        <w:t>Benutzer des Instituts, die wiederholt oder schwerwiegend gegen Festlegungen verstoßen oder bei der Benutzung strafbare Handlungen begehen, können zeitweise oder dauernd von der weiteren Benutzung ausgeschlossen werden. Durch den Ausschluss werden die aus dem Benutzungsverhältnis entstandenen Verpflichtungen des Benutzers nicht berührt. Der Anspruch der Hochschule auf ein vereinbartes Entgelt bleibt bestehen. Dem Benutzer stehen Schadenersatzansprüche aufgrund des Ausschlusses nicht zu.</w:t>
      </w:r>
    </w:p>
    <w:p w14:paraId="202D9A39" w14:textId="1DE6A98F" w:rsidR="00251EC9" w:rsidRPr="00251EC9" w:rsidRDefault="00251EC9" w:rsidP="00223CB5">
      <w:pPr>
        <w:pStyle w:val="Paragraph"/>
      </w:pPr>
      <w:r w:rsidRPr="00251EC9">
        <w:t>Entgelt</w:t>
      </w:r>
    </w:p>
    <w:p w14:paraId="108247DD" w14:textId="6726650A" w:rsidR="00251EC9" w:rsidRPr="00251EC9" w:rsidRDefault="00251EC9" w:rsidP="00223CB5">
      <w:pPr>
        <w:pStyle w:val="Absatz"/>
      </w:pPr>
      <w:r w:rsidRPr="00251EC9">
        <w:t>Die Dienstleistungen des</w:t>
      </w:r>
      <w:r w:rsidR="00AE2A6D">
        <w:t xml:space="preserve"> </w:t>
      </w:r>
      <w:r w:rsidR="00AE2A6D">
        <w:rPr>
          <w:szCs w:val="19"/>
        </w:rPr>
        <w:fldChar w:fldCharType="begin"/>
      </w:r>
      <w:r w:rsidR="00AE2A6D">
        <w:rPr>
          <w:szCs w:val="19"/>
        </w:rPr>
        <w:instrText xml:space="preserve"> REF  Abkürzung \h </w:instrText>
      </w:r>
      <w:r w:rsidR="00AE2A6D">
        <w:rPr>
          <w:szCs w:val="19"/>
        </w:rPr>
      </w:r>
      <w:r w:rsidR="00AE2A6D">
        <w:rPr>
          <w:szCs w:val="19"/>
        </w:rPr>
        <w:fldChar w:fldCharType="separate"/>
      </w:r>
      <w:r w:rsidR="00C22F1C">
        <w:rPr>
          <w:noProof/>
        </w:rPr>
        <w:t>[Abkürzung Forschungsinstitut]</w:t>
      </w:r>
      <w:r w:rsidR="00AE2A6D">
        <w:rPr>
          <w:szCs w:val="19"/>
        </w:rPr>
        <w:fldChar w:fldCharType="end"/>
      </w:r>
      <w:r w:rsidRPr="00251EC9">
        <w:t xml:space="preserve"> zur Durchführung von Dienstaufgaben werden, unbeschadet der Regelungen in den Absätzen 2 bis 4, innerhalb der Hochschule unentgeltlich erbracht. Besondere Kosten, die bei Durchführung von einzelnen Aufgaben entstehen, können gesondert berechnet und zu Lasten der Mittel, die dem Benutzer zur Verfügung stehen, verrechnet werden.</w:t>
      </w:r>
    </w:p>
    <w:p w14:paraId="710BA3E0" w14:textId="01B5F680" w:rsidR="00251EC9" w:rsidRPr="00251EC9" w:rsidRDefault="00251EC9" w:rsidP="00223CB5">
      <w:pPr>
        <w:pStyle w:val="Absatz"/>
      </w:pPr>
      <w:r w:rsidRPr="00251EC9">
        <w:t>Nehmen Benutzer im Rahmen einer Nebentätigkeit Personal, Einrichtungen oder Material des Instituts in Anspruch, so sind sie nach den Bestimmungen des Nebentätigkeitsrechts zur Zahlung von Nutzungsentgelt verpflichtet.</w:t>
      </w:r>
    </w:p>
    <w:p w14:paraId="669ACA39" w14:textId="362BCA41" w:rsidR="00251EC9" w:rsidRPr="00251EC9" w:rsidRDefault="00251EC9" w:rsidP="00223CB5">
      <w:pPr>
        <w:pStyle w:val="Absatz"/>
      </w:pPr>
      <w:r w:rsidRPr="00251EC9">
        <w:t>Für Dienstleistungen des Instituts im Rahmen einer Dienstaufgabe der eigenen Hochschule, bei der die Hochschule aufgrund von Drittmitteln Dritten gegenüber zu einer Gegenleistung verpflichtet ist (Auftragsforschung), sind die Kosten für Personal, Einrichtungen und Material entsprechend § 41 LHG und den rechtlichen Regelungen festzusetzen und in Rechnung zu stellen. Können die Kosten nicht oder nur mit einem unverhältnismäßig hohen Aufwand ermittelt werden, so sind sie zu schätzen.</w:t>
      </w:r>
    </w:p>
    <w:p w14:paraId="5B4CE4AA" w14:textId="00A86A54" w:rsidR="00251EC9" w:rsidRPr="00251EC9" w:rsidRDefault="00251EC9" w:rsidP="00223CB5">
      <w:pPr>
        <w:pStyle w:val="Absatz"/>
      </w:pPr>
      <w:r w:rsidRPr="00251EC9">
        <w:t>Für Dienstleistungen des Instituts im Rahmen einer Dienstaufgabe, die mit Mitteln Dritter ohne Gegenleistung durchgeführt werden, sind die entstehenden Kosten grundsätzlich zu Lasten der Drittmittel zu verrechnen.</w:t>
      </w:r>
    </w:p>
    <w:p w14:paraId="3CB814D8" w14:textId="48C4ED14" w:rsidR="00251EC9" w:rsidRPr="00251EC9" w:rsidRDefault="00251EC9" w:rsidP="00223CB5">
      <w:pPr>
        <w:pStyle w:val="Paragraph"/>
      </w:pPr>
      <w:r w:rsidRPr="00251EC9">
        <w:t>Haftung</w:t>
      </w:r>
    </w:p>
    <w:p w14:paraId="7D046DD8" w14:textId="62FA1906" w:rsidR="00251EC9" w:rsidRPr="00251EC9" w:rsidRDefault="00251EC9" w:rsidP="00223CB5">
      <w:pPr>
        <w:pStyle w:val="Absatz"/>
      </w:pPr>
      <w:r w:rsidRPr="00251EC9">
        <w:t xml:space="preserve">Für Haftung und Schadenersatz gelten die gesetzlichen Bestimmungen des Arbeitsrechts, des Beamtenrechts sowie des Bürgerlichen Gesetzbuchs. </w:t>
      </w:r>
    </w:p>
    <w:p w14:paraId="2DF6ED55" w14:textId="3F9C714E" w:rsidR="00251EC9" w:rsidRPr="00251EC9" w:rsidRDefault="00251EC9" w:rsidP="00223CB5">
      <w:pPr>
        <w:pStyle w:val="Absatz"/>
      </w:pPr>
      <w:r w:rsidRPr="00251EC9">
        <w:t>Sofern der Sprecher oder sein Stellvertreter ihren Pflichten nachkommen, haften sie nicht für andere Institutsmitglieder, sonstige Mitglieder der Hochschule oder für dem Institut zugewiesene Einrichtungen und Räume.</w:t>
      </w:r>
    </w:p>
    <w:p w14:paraId="74FBA513" w14:textId="2DF96858" w:rsidR="00251EC9" w:rsidRPr="00251EC9" w:rsidRDefault="00251EC9" w:rsidP="00223CB5">
      <w:pPr>
        <w:pStyle w:val="Absatz"/>
      </w:pPr>
      <w:r w:rsidRPr="00251EC9">
        <w:t>Die Hochschule übernimmt keine Gewährleistung für die Richtigkeit von Ergebnissen aus Forschung und Entwicklung.</w:t>
      </w:r>
    </w:p>
    <w:p w14:paraId="07659FDF" w14:textId="02635372" w:rsidR="00251EC9" w:rsidRPr="00251EC9" w:rsidRDefault="00251EC9" w:rsidP="00223CB5">
      <w:pPr>
        <w:pStyle w:val="Paragraph"/>
      </w:pPr>
      <w:r w:rsidRPr="00251EC9">
        <w:t>Auflösung</w:t>
      </w:r>
    </w:p>
    <w:p w14:paraId="60B2ED79" w14:textId="3A77142A" w:rsidR="00251EC9" w:rsidRPr="00223CB5" w:rsidRDefault="00251EC9" w:rsidP="00223CB5">
      <w:pPr>
        <w:pStyle w:val="Absatz"/>
      </w:pPr>
      <w:r w:rsidRPr="00223CB5">
        <w:t>Das Institut wird vom Senat aufgelöst, wenn mindestens die Hälfte der stimmberechtigten Mitglieder des Instituts die Auflösung vorschlägt und mindestens die Hälfte der stimmberechtigten Mitglieder des Instituts für die Auflösung stimmt.</w:t>
      </w:r>
    </w:p>
    <w:p w14:paraId="4B4D3564" w14:textId="1203FD3D" w:rsidR="00251EC9" w:rsidRPr="00223CB5" w:rsidRDefault="00251EC9" w:rsidP="00223CB5">
      <w:pPr>
        <w:pStyle w:val="Absatz"/>
      </w:pPr>
      <w:r w:rsidRPr="00223CB5">
        <w:t xml:space="preserve">Das Institut wird vom Senat aufgelöst, wenn die Kriterien </w:t>
      </w:r>
      <w:proofErr w:type="gramStart"/>
      <w:r w:rsidRPr="00223CB5">
        <w:t>gemäß der Richtlinien</w:t>
      </w:r>
      <w:proofErr w:type="gramEnd"/>
      <w:r w:rsidRPr="00223CB5">
        <w:t xml:space="preserve"> des Rektorats zur Gründung und Fortführung von Forschungsinstituten verletzt werden und der Wissenschaftliche Beirat daraufhin eine Stellungnahme vorgenommen hat.</w:t>
      </w:r>
    </w:p>
    <w:p w14:paraId="6C060F86" w14:textId="3CB89EFE" w:rsidR="00251EC9" w:rsidRPr="00223CB5" w:rsidRDefault="00251EC9" w:rsidP="00223CB5">
      <w:pPr>
        <w:pStyle w:val="Absatz"/>
      </w:pPr>
      <w:r w:rsidRPr="00223CB5">
        <w:t>Laufende Forschungsprojekte des aufgelösten Instituts werden im Institut für Angewandte Forschung weitergeführt.</w:t>
      </w:r>
    </w:p>
    <w:p w14:paraId="3F8E6B7C" w14:textId="35D3C67A" w:rsidR="00251EC9" w:rsidRPr="00223CB5" w:rsidRDefault="00251EC9" w:rsidP="00223CB5">
      <w:pPr>
        <w:pStyle w:val="Absatz"/>
      </w:pPr>
      <w:r w:rsidRPr="00223CB5">
        <w:t xml:space="preserve">Die finanziellen und materiellen Mittel des aufgelösten Instituts werden dem CAR zugewiesen, welches sie für die Unterstützung der Forschung an der Hochschule Karlsruhe einsetzt. </w:t>
      </w:r>
    </w:p>
    <w:p w14:paraId="52AB3C57" w14:textId="77777777" w:rsidR="00223CB5" w:rsidRDefault="00223CB5">
      <w:pPr>
        <w:tabs>
          <w:tab w:val="clear" w:pos="992"/>
        </w:tabs>
        <w:spacing w:after="200" w:line="276" w:lineRule="auto"/>
        <w:textboxTightWrap w:val="none"/>
        <w:rPr>
          <w:rFonts w:asciiTheme="minorHAnsi" w:hAnsiTheme="minorHAnsi" w:cstheme="minorHAnsi"/>
          <w:b/>
        </w:rPr>
      </w:pPr>
      <w:r>
        <w:br w:type="page"/>
      </w:r>
    </w:p>
    <w:p w14:paraId="2369B62B" w14:textId="106D7842" w:rsidR="00251EC9" w:rsidRPr="00251EC9" w:rsidRDefault="00251EC9" w:rsidP="00223CB5">
      <w:pPr>
        <w:pStyle w:val="Paragraph"/>
      </w:pPr>
      <w:r w:rsidRPr="00251EC9">
        <w:lastRenderedPageBreak/>
        <w:t>Inkrafttreten</w:t>
      </w:r>
    </w:p>
    <w:p w14:paraId="297E535C" w14:textId="775FBCDB" w:rsidR="00251EC9" w:rsidRPr="005918C0" w:rsidRDefault="00251EC9" w:rsidP="005918C0">
      <w:pPr>
        <w:pStyle w:val="KeinLeerraum"/>
      </w:pPr>
      <w:r w:rsidRPr="005918C0">
        <w:t xml:space="preserve">Diese Satzung tritt am Tag nach der Bekanntmachung in Kraft. </w:t>
      </w:r>
    </w:p>
    <w:p w14:paraId="6E50B730" w14:textId="77777777" w:rsidR="00251EC9" w:rsidRPr="00223CB5" w:rsidRDefault="00251EC9" w:rsidP="00223CB5">
      <w:pPr>
        <w:pStyle w:val="KeinLeerraum"/>
      </w:pPr>
    </w:p>
    <w:p w14:paraId="6DA23B3D" w14:textId="77F14E5B" w:rsidR="00251EC9" w:rsidRPr="00223CB5" w:rsidRDefault="00251EC9" w:rsidP="00223CB5">
      <w:pPr>
        <w:pStyle w:val="KeinLeerraum"/>
      </w:pPr>
      <w:r w:rsidRPr="00223CB5">
        <w:t xml:space="preserve">Karlsruhe, den </w:t>
      </w:r>
      <w:r w:rsidR="00AE2A6D" w:rsidRPr="00223CB5">
        <w:fldChar w:fldCharType="begin"/>
      </w:r>
      <w:r w:rsidR="00AE2A6D" w:rsidRPr="00223CB5">
        <w:instrText xml:space="preserve"> REF  Datum \h </w:instrText>
      </w:r>
      <w:r w:rsidR="00223CB5">
        <w:instrText xml:space="preserve"> \* MERGEFORMAT </w:instrText>
      </w:r>
      <w:r w:rsidR="00AE2A6D" w:rsidRPr="00223CB5">
        <w:fldChar w:fldCharType="separate"/>
      </w:r>
      <w:r w:rsidR="00C22F1C">
        <w:t>27.11.2019</w:t>
      </w:r>
      <w:r w:rsidR="00AE2A6D" w:rsidRPr="00223CB5">
        <w:fldChar w:fldCharType="end"/>
      </w:r>
    </w:p>
    <w:p w14:paraId="03C77DF0" w14:textId="78A25EEC" w:rsidR="00251EC9" w:rsidRPr="00223CB5" w:rsidRDefault="002B56F0" w:rsidP="00223CB5">
      <w:pPr>
        <w:pStyle w:val="KeinLeerraum"/>
      </w:pPr>
      <w:r>
        <w:t>gez.</w:t>
      </w:r>
    </w:p>
    <w:p w14:paraId="4CD11763" w14:textId="47B5DE78" w:rsidR="00FD38B0" w:rsidRPr="00223CB5" w:rsidRDefault="00FD38B0" w:rsidP="00223CB5">
      <w:pPr>
        <w:pStyle w:val="KeinLeerraum"/>
      </w:pPr>
      <w:r w:rsidRPr="00223CB5">
        <w:t>Der Rektor</w:t>
      </w:r>
    </w:p>
    <w:p w14:paraId="57EFC63A" w14:textId="0CFB8149" w:rsidR="00251EC9" w:rsidRPr="00223CB5" w:rsidRDefault="009B77DE" w:rsidP="00223CB5">
      <w:pPr>
        <w:pStyle w:val="KeinLeerraum"/>
      </w:pPr>
      <w:r w:rsidRPr="00223CB5">
        <w:t>Prof</w:t>
      </w:r>
      <w:r w:rsidR="002B56F0">
        <w:t>.</w:t>
      </w:r>
      <w:r w:rsidRPr="00223CB5">
        <w:t xml:space="preserve"> Dr. Frank Artinger</w:t>
      </w:r>
    </w:p>
    <w:p w14:paraId="32C7468C" w14:textId="77777777" w:rsidR="00251EC9" w:rsidRPr="00223CB5" w:rsidRDefault="00251EC9" w:rsidP="00223CB5">
      <w:pPr>
        <w:pStyle w:val="KeinLeerraum"/>
      </w:pPr>
    </w:p>
    <w:p w14:paraId="08E96A7B" w14:textId="3F33C6BE" w:rsidR="00251EC9" w:rsidRPr="00223CB5" w:rsidRDefault="00FD38B0" w:rsidP="00223CB5">
      <w:pPr>
        <w:pStyle w:val="KeinLeerraum"/>
      </w:pPr>
      <w:r w:rsidRPr="00223CB5">
        <w:t xml:space="preserve">Veröffentlicht: </w:t>
      </w:r>
      <w:bookmarkStart w:id="6" w:name="_Hlk71286798"/>
      <w:r w:rsidR="00180384">
        <w:rPr>
          <w:szCs w:val="19"/>
        </w:rPr>
        <w:fldChar w:fldCharType="begin">
          <w:ffData>
            <w:name w:val="VeröffDatum"/>
            <w:enabled/>
            <w:calcOnExit/>
            <w:textInput>
              <w:type w:val="date"/>
              <w:default w:val="29.11.2019"/>
              <w:format w:val="dd.MM.yyyy"/>
            </w:textInput>
          </w:ffData>
        </w:fldChar>
      </w:r>
      <w:bookmarkStart w:id="7" w:name="VeröffDatum"/>
      <w:r w:rsidR="00180384">
        <w:rPr>
          <w:szCs w:val="19"/>
        </w:rPr>
        <w:instrText xml:space="preserve"> FORMTEXT </w:instrText>
      </w:r>
      <w:r w:rsidR="00180384">
        <w:rPr>
          <w:szCs w:val="19"/>
        </w:rPr>
      </w:r>
      <w:r w:rsidR="00180384">
        <w:rPr>
          <w:szCs w:val="19"/>
        </w:rPr>
        <w:fldChar w:fldCharType="separate"/>
      </w:r>
      <w:r w:rsidR="00180384">
        <w:rPr>
          <w:noProof/>
          <w:szCs w:val="19"/>
        </w:rPr>
        <w:t>29.11.2019</w:t>
      </w:r>
      <w:r w:rsidR="00180384">
        <w:rPr>
          <w:szCs w:val="19"/>
        </w:rPr>
        <w:fldChar w:fldCharType="end"/>
      </w:r>
      <w:bookmarkEnd w:id="6"/>
      <w:bookmarkEnd w:id="7"/>
    </w:p>
    <w:sectPr w:rsidR="00251EC9" w:rsidRPr="00223CB5" w:rsidSect="00180384">
      <w:headerReference w:type="default" r:id="rId8"/>
      <w:footerReference w:type="default" r:id="rId9"/>
      <w:headerReference w:type="first" r:id="rId10"/>
      <w:footerReference w:type="first" r:id="rId11"/>
      <w:type w:val="continuous"/>
      <w:pgSz w:w="11906" w:h="16838" w:code="9"/>
      <w:pgMar w:top="1135"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90A59" w14:textId="77777777" w:rsidR="002F6886" w:rsidRDefault="002F6886" w:rsidP="00223CB5">
      <w:r>
        <w:separator/>
      </w:r>
    </w:p>
  </w:endnote>
  <w:endnote w:type="continuationSeparator" w:id="0">
    <w:p w14:paraId="1C71DF2B" w14:textId="77777777" w:rsidR="002F6886" w:rsidRDefault="002F6886" w:rsidP="00223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etaOT-Book">
    <w:altName w:val="Calibri"/>
    <w:panose1 w:val="00000000000000000000"/>
    <w:charset w:val="00"/>
    <w:family w:val="swiss"/>
    <w:notTrueType/>
    <w:pitch w:val="variable"/>
    <w:sig w:usb0="800000AF" w:usb1="4000207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28405" w14:textId="3FEE7624" w:rsidR="00BA5C9D" w:rsidRPr="00E418A1" w:rsidRDefault="00BC4C98" w:rsidP="00C50892">
    <w:pPr>
      <w:pStyle w:val="Fuzeile"/>
      <w:tabs>
        <w:tab w:val="clear" w:pos="6350"/>
        <w:tab w:val="left" w:pos="8445"/>
      </w:tabs>
    </w:pPr>
    <w:r w:rsidRPr="00774238">
      <w:rPr>
        <w:noProof/>
      </w:rPr>
      <mc:AlternateContent>
        <mc:Choice Requires="wps">
          <w:drawing>
            <wp:anchor distT="0" distB="0" distL="114300" distR="114300" simplePos="0" relativeHeight="251684864" behindDoc="0" locked="0" layoutInCell="1" allowOverlap="1" wp14:anchorId="59A1161E" wp14:editId="13DA5DA2">
              <wp:simplePos x="0" y="0"/>
              <wp:positionH relativeFrom="rightMargin">
                <wp:posOffset>-1116330</wp:posOffset>
              </wp:positionH>
              <wp:positionV relativeFrom="page">
                <wp:posOffset>10027285</wp:posOffset>
              </wp:positionV>
              <wp:extent cx="1440000" cy="176400"/>
              <wp:effectExtent l="0" t="0" r="0" b="1905"/>
              <wp:wrapNone/>
              <wp:docPr id="12" name="Textfeld 12" title="Kontaktdaten"/>
              <wp:cNvGraphicFramePr/>
              <a:graphic xmlns:a="http://schemas.openxmlformats.org/drawingml/2006/main">
                <a:graphicData uri="http://schemas.microsoft.com/office/word/2010/wordprocessingShape">
                  <wps:wsp>
                    <wps:cNvSpPr txBox="1"/>
                    <wps:spPr>
                      <a:xfrm>
                        <a:off x="0" y="0"/>
                        <a:ext cx="1440000" cy="176400"/>
                      </a:xfrm>
                      <a:prstGeom prst="rect">
                        <a:avLst/>
                      </a:prstGeom>
                      <a:solidFill>
                        <a:schemeClr val="lt1"/>
                      </a:solidFill>
                      <a:ln w="6350">
                        <a:noFill/>
                      </a:ln>
                    </wps:spPr>
                    <wps:txbx>
                      <w:txbxContent>
                        <w:p w14:paraId="1F62F435" w14:textId="77777777" w:rsidR="00BC4C98" w:rsidRPr="00223CB5" w:rsidRDefault="00BC4C98" w:rsidP="00223CB5">
                          <w:pPr>
                            <w:rPr>
                              <w:color w:val="D72305"/>
                              <w:sz w:val="14"/>
                              <w:szCs w:val="14"/>
                            </w:rPr>
                          </w:pPr>
                          <w:r w:rsidRPr="00223CB5">
                            <w:rPr>
                              <w:color w:val="D72305"/>
                              <w:sz w:val="14"/>
                              <w:szCs w:val="14"/>
                            </w:rPr>
                            <w:t>www.h-ka.de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A1161E" id="_x0000_t202" coordsize="21600,21600" o:spt="202" path="m,l,21600r21600,l21600,xe">
              <v:stroke joinstyle="miter"/>
              <v:path gradientshapeok="t" o:connecttype="rect"/>
            </v:shapetype>
            <v:shape id="Textfeld 12" o:spid="_x0000_s1026" type="#_x0000_t202" alt="Titel: Kontaktdaten" style="position:absolute;margin-left:-87.9pt;margin-top:789.55pt;width:113.4pt;height:13.9pt;z-index:251684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" fillcolor="white [3201]" stroked="f" strokeweight=".5pt">
              <v:textbox inset="0,0,0,0">
                <w:txbxContent>
                  <w:p w14:paraId="1F62F435" w14:textId="77777777" w:rsidR="00BC4C98" w:rsidRPr="00223CB5" w:rsidRDefault="00BC4C98" w:rsidP="00223CB5">
                    <w:pPr>
                      <w:rPr>
                        <w:color w:val="D72305"/>
                        <w:sz w:val="14"/>
                        <w:szCs w:val="14"/>
                      </w:rPr>
                    </w:pPr>
                    <w:r w:rsidRPr="00223CB5">
                      <w:rPr>
                        <w:color w:val="D72305"/>
                        <w:sz w:val="14"/>
                        <w:szCs w:val="14"/>
                      </w:rPr>
                      <w:t>www.h-ka.de</w:t>
                    </w:r>
                  </w:p>
                </w:txbxContent>
              </v:textbox>
              <w10:wrap anchorx="margin" anchory="page"/>
            </v:shape>
          </w:pict>
        </mc:Fallback>
      </mc:AlternateContent>
    </w:r>
    <w:r w:rsidR="002F6886">
      <w:fldChar w:fldCharType="begin"/>
    </w:r>
    <w:r w:rsidR="002F6886">
      <w:instrText xml:space="preserve"> FILENAME </w:instrText>
    </w:r>
    <w:r w:rsidR="002F6886">
      <w:fldChar w:fldCharType="separate"/>
    </w:r>
    <w:r w:rsidR="00C22F1C">
      <w:rPr>
        <w:noProof/>
      </w:rPr>
      <w:t>INTERN_HKA_WE-XXX_VBO_2021_XX_XX.docx</w:t>
    </w:r>
    <w:r w:rsidR="002F6886">
      <w:rPr>
        <w:noProof/>
      </w:rPr>
      <w:fldChar w:fldCharType="end"/>
    </w:r>
    <w:r w:rsidR="00B55D41">
      <w:rPr>
        <w:noProof/>
      </w:rPr>
      <w:t xml:space="preserve"> — Seite </w:t>
    </w:r>
    <w:r w:rsidR="00B55D41">
      <w:rPr>
        <w:noProof/>
      </w:rPr>
      <w:fldChar w:fldCharType="begin"/>
    </w:r>
    <w:r w:rsidR="00B55D41">
      <w:rPr>
        <w:noProof/>
      </w:rPr>
      <w:instrText xml:space="preserve"> PAGE  \* MERGEFORMAT </w:instrText>
    </w:r>
    <w:r w:rsidR="00B55D41">
      <w:rPr>
        <w:noProof/>
      </w:rPr>
      <w:fldChar w:fldCharType="separate"/>
    </w:r>
    <w:r w:rsidR="000F68C6">
      <w:rPr>
        <w:noProof/>
      </w:rPr>
      <w:t>5</w:t>
    </w:r>
    <w:r w:rsidR="00B55D41">
      <w:rPr>
        <w:noProof/>
      </w:rPr>
      <w:fldChar w:fldCharType="end"/>
    </w:r>
    <w:r w:rsidR="00C50892">
      <w:rPr>
        <w:noProof/>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1675E" w14:textId="77777777" w:rsidR="00223CB5" w:rsidRPr="00223CB5" w:rsidRDefault="00223CB5" w:rsidP="00223CB5">
    <w:pPr>
      <w:pStyle w:val="KeinLeerraum"/>
      <w:rPr>
        <w:sz w:val="14"/>
        <w:szCs w:val="14"/>
      </w:rPr>
    </w:pPr>
  </w:p>
  <w:tbl>
    <w:tblPr>
      <w:tblStyle w:val="Tabellenraster"/>
      <w:tblW w:w="1006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CE604F" w14:paraId="6E97EF5C" w14:textId="77777777" w:rsidTr="00C22F1C">
      <w:tc>
        <w:tcPr>
          <w:tcW w:w="10065" w:type="dxa"/>
          <w:tcBorders>
            <w:top w:val="single" w:sz="2" w:space="0" w:color="595959" w:themeColor="text1" w:themeTint="A6"/>
          </w:tcBorders>
        </w:tcPr>
        <w:p w14:paraId="28F8DF36" w14:textId="31E5854F" w:rsidR="00CE604F" w:rsidRDefault="00CE604F" w:rsidP="00C22F1C">
          <w:pPr>
            <w:pStyle w:val="Fuzeile"/>
            <w:ind w:left="-105"/>
          </w:pPr>
          <w:r w:rsidRPr="00CE604F">
            <w:t>Aus Gründen der besseren Lesbarkeit wird auf eine durchgängige Funktionenbeschreibung auch in der weiblichen Form verzichtet. Die geschlechterbezogenen Bezeichnungen gelten sowohl in der weiblichen als auch in der männlichen Form.</w:t>
          </w:r>
        </w:p>
      </w:tc>
    </w:tr>
  </w:tbl>
  <w:p w14:paraId="09D8B4A2" w14:textId="77777777" w:rsidR="00CE604F" w:rsidRDefault="00CE604F" w:rsidP="00223CB5">
    <w:pPr>
      <w:pStyle w:val="Fuzeile"/>
    </w:pPr>
  </w:p>
  <w:p w14:paraId="06E5EE06" w14:textId="2EB3BCE3" w:rsidR="00311404" w:rsidRPr="0090292B" w:rsidRDefault="00BC4C98" w:rsidP="00223CB5">
    <w:pPr>
      <w:pStyle w:val="Fuzeile"/>
    </w:pPr>
    <w:r w:rsidRPr="00317DE9">
      <w:rPr>
        <w:noProof/>
      </w:rPr>
      <mc:AlternateContent>
        <mc:Choice Requires="wps">
          <w:drawing>
            <wp:anchor distT="0" distB="0" distL="114300" distR="114300" simplePos="0" relativeHeight="251682816" behindDoc="0" locked="0" layoutInCell="1" allowOverlap="1" wp14:anchorId="49B0032E" wp14:editId="1DBFE797">
              <wp:simplePos x="0" y="0"/>
              <wp:positionH relativeFrom="rightMargin">
                <wp:posOffset>-1116330</wp:posOffset>
              </wp:positionH>
              <wp:positionV relativeFrom="page">
                <wp:posOffset>10027285</wp:posOffset>
              </wp:positionV>
              <wp:extent cx="1440000" cy="176400"/>
              <wp:effectExtent l="0" t="0" r="0" b="1905"/>
              <wp:wrapNone/>
              <wp:docPr id="9" name="Textfeld 9" title="Kontaktdaten"/>
              <wp:cNvGraphicFramePr/>
              <a:graphic xmlns:a="http://schemas.openxmlformats.org/drawingml/2006/main">
                <a:graphicData uri="http://schemas.microsoft.com/office/word/2010/wordprocessingShape">
                  <wps:wsp>
                    <wps:cNvSpPr txBox="1"/>
                    <wps:spPr>
                      <a:xfrm>
                        <a:off x="0" y="0"/>
                        <a:ext cx="1440000" cy="176400"/>
                      </a:xfrm>
                      <a:prstGeom prst="rect">
                        <a:avLst/>
                      </a:prstGeom>
                      <a:solidFill>
                        <a:schemeClr val="lt1"/>
                      </a:solidFill>
                      <a:ln w="6350">
                        <a:noFill/>
                      </a:ln>
                    </wps:spPr>
                    <wps:txbx>
                      <w:txbxContent>
                        <w:p w14:paraId="42A1EAEA" w14:textId="77777777" w:rsidR="00BC4C98" w:rsidRPr="00EE264A" w:rsidRDefault="00BC4C98" w:rsidP="00223CB5">
                          <w:pPr>
                            <w:rPr>
                              <w:color w:val="D72305"/>
                              <w:sz w:val="14"/>
                            </w:rPr>
                          </w:pPr>
                          <w:r w:rsidRPr="00EE264A">
                            <w:rPr>
                              <w:color w:val="D72305"/>
                              <w:sz w:val="14"/>
                            </w:rPr>
                            <w:t>www.h-ka.de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B0032E" id="_x0000_t202" coordsize="21600,21600" o:spt="202" path="m,l,21600r21600,l21600,xe">
              <v:stroke joinstyle="miter"/>
              <v:path gradientshapeok="t" o:connecttype="rect"/>
            </v:shapetype>
            <v:shape id="Textfeld 9" o:spid="_x0000_s1027" type="#_x0000_t202" alt="Titel: Kontaktdaten" style="position:absolute;margin-left:-87.9pt;margin-top:789.55pt;width:113.4pt;height:13.9pt;z-index:251682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" fillcolor="white [3201]" stroked="f" strokeweight=".5pt">
              <v:textbox inset="0,0,0,0">
                <w:txbxContent>
                  <w:p w14:paraId="42A1EAEA" w14:textId="77777777" w:rsidR="00BC4C98" w:rsidRPr="00EE264A" w:rsidRDefault="00BC4C98" w:rsidP="00223CB5">
                    <w:pPr>
                      <w:rPr>
                        <w:color w:val="D72305"/>
                        <w:sz w:val="14"/>
                      </w:rPr>
                    </w:pPr>
                    <w:r w:rsidRPr="00EE264A">
                      <w:rPr>
                        <w:color w:val="D72305"/>
                        <w:sz w:val="14"/>
                      </w:rPr>
                      <w:t>www.h-ka.de</w:t>
                    </w:r>
                  </w:p>
                </w:txbxContent>
              </v:textbox>
              <w10:wrap anchorx="margin" anchory="page"/>
            </v:shape>
          </w:pict>
        </mc:Fallback>
      </mc:AlternateContent>
    </w:r>
    <w:r w:rsidRPr="00317DE9">
      <w:rPr>
        <w:noProof/>
      </w:rPr>
      <mc:AlternateContent>
        <mc:Choice Requires="wps">
          <w:drawing>
            <wp:anchor distT="0" distB="0" distL="114300" distR="114300" simplePos="0" relativeHeight="251680768" behindDoc="0" locked="0" layoutInCell="1" allowOverlap="1" wp14:anchorId="692ABC8F" wp14:editId="27909AE9">
              <wp:simplePos x="0" y="0"/>
              <wp:positionH relativeFrom="rightMargin">
                <wp:posOffset>540385</wp:posOffset>
              </wp:positionH>
              <wp:positionV relativeFrom="page">
                <wp:posOffset>10032859</wp:posOffset>
              </wp:positionV>
              <wp:extent cx="1144800" cy="176400"/>
              <wp:effectExtent l="0" t="0" r="0" b="1905"/>
              <wp:wrapNone/>
              <wp:docPr id="4" name="Textfeld 4" title="Kontaktdaten"/>
              <wp:cNvGraphicFramePr/>
              <a:graphic xmlns:a="http://schemas.openxmlformats.org/drawingml/2006/main">
                <a:graphicData uri="http://schemas.microsoft.com/office/word/2010/wordprocessingShape">
                  <wps:wsp>
                    <wps:cNvSpPr txBox="1"/>
                    <wps:spPr>
                      <a:xfrm>
                        <a:off x="0" y="0"/>
                        <a:ext cx="1144800" cy="176400"/>
                      </a:xfrm>
                      <a:prstGeom prst="rect">
                        <a:avLst/>
                      </a:prstGeom>
                      <a:solidFill>
                        <a:schemeClr val="lt1"/>
                      </a:solidFill>
                      <a:ln w="6350">
                        <a:noFill/>
                      </a:ln>
                    </wps:spPr>
                    <wps:txbx>
                      <w:txbxContent>
                        <w:p w14:paraId="080EDFB3" w14:textId="77777777" w:rsidR="00BC4C98" w:rsidRPr="00FA0F2B" w:rsidRDefault="00BC4C98" w:rsidP="00223CB5">
                          <w:r w:rsidRPr="00FA0F2B">
                            <w:t>www.h-ka.de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ABC8F" id="Textfeld 4" o:spid="_x0000_s1028" type="#_x0000_t202" alt="Titel: Kontaktdaten" style="position:absolute;margin-left:42.55pt;margin-top:790pt;width:90.15pt;height:13.9pt;z-index:251680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" fillcolor="white [3201]" stroked="f" strokeweight=".5pt">
              <v:textbox inset="0,0,0,0">
                <w:txbxContent>
                  <w:p w14:paraId="080EDFB3" w14:textId="77777777" w:rsidR="00BC4C98" w:rsidRPr="00FA0F2B" w:rsidRDefault="00BC4C98" w:rsidP="00223CB5">
                    <w:r w:rsidRPr="00FA0F2B">
                      <w:t>www.h-ka.de</w:t>
                    </w:r>
                  </w:p>
                </w:txbxContent>
              </v:textbox>
              <w10:wrap anchorx="margin" anchory="page"/>
            </v:shape>
          </w:pict>
        </mc:Fallback>
      </mc:AlternateContent>
    </w:r>
    <w:r w:rsidR="002F6886">
      <w:fldChar w:fldCharType="begin"/>
    </w:r>
    <w:r w:rsidR="002F6886">
      <w:instrText xml:space="preserve"> FILENAME </w:instrText>
    </w:r>
    <w:r w:rsidR="002F6886">
      <w:fldChar w:fldCharType="separate"/>
    </w:r>
    <w:r w:rsidR="00C22F1C">
      <w:rPr>
        <w:noProof/>
      </w:rPr>
      <w:t>INTERN_HKA_WE-XXX_VBO_2021_XX_XX.docx</w:t>
    </w:r>
    <w:r w:rsidR="002F6886">
      <w:rPr>
        <w:noProof/>
      </w:rPr>
      <w:fldChar w:fldCharType="end"/>
    </w:r>
    <w:r w:rsidRPr="00317DE9">
      <w:t xml:space="preserve"> — Seite</w:t>
    </w:r>
    <w:r w:rsidRPr="0090292B">
      <w:t xml:space="preserve"> </w:t>
    </w:r>
    <w:r w:rsidRPr="0090292B">
      <w:fldChar w:fldCharType="begin"/>
    </w:r>
    <w:r w:rsidRPr="0090292B">
      <w:instrText xml:space="preserve"> PAGE  \* MERGEFORMAT </w:instrText>
    </w:r>
    <w:r w:rsidRPr="0090292B">
      <w:fldChar w:fldCharType="separate"/>
    </w:r>
    <w:r w:rsidR="000F68C6">
      <w:rPr>
        <w:noProof/>
      </w:rPr>
      <w:t>1</w:t>
    </w:r>
    <w:r w:rsidRPr="0090292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A0FFF" w14:textId="77777777" w:rsidR="002F6886" w:rsidRDefault="002F6886" w:rsidP="00223CB5">
      <w:r>
        <w:separator/>
      </w:r>
    </w:p>
  </w:footnote>
  <w:footnote w:type="continuationSeparator" w:id="0">
    <w:p w14:paraId="46AF52AC" w14:textId="77777777" w:rsidR="002F6886" w:rsidRDefault="002F6886" w:rsidP="00223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72BFD" w14:textId="6825C4A8" w:rsidR="00180384" w:rsidRPr="00C22F1C" w:rsidRDefault="00180384" w:rsidP="00180384">
    <w:pPr>
      <w:pStyle w:val="Kopfzeile"/>
      <w:spacing w:after="0"/>
      <w:rPr>
        <w:color w:val="595959" w:themeColor="text1" w:themeTint="A6"/>
        <w:sz w:val="14"/>
        <w:szCs w:val="14"/>
      </w:rPr>
    </w:pPr>
    <w:r w:rsidRPr="00C22F1C">
      <w:rPr>
        <w:color w:val="595959" w:themeColor="text1" w:themeTint="A6"/>
        <w:sz w:val="14"/>
        <w:szCs w:val="14"/>
      </w:rPr>
      <w:t xml:space="preserve">Amtliche Bekanntmachung der Hochschule Karlsruhe Nr. </w:t>
    </w:r>
    <w:r w:rsidRPr="00C22F1C">
      <w:rPr>
        <w:color w:val="595959" w:themeColor="text1" w:themeTint="A6"/>
        <w:sz w:val="14"/>
        <w:szCs w:val="14"/>
      </w:rPr>
      <w:fldChar w:fldCharType="begin"/>
    </w:r>
    <w:r w:rsidRPr="00C22F1C">
      <w:rPr>
        <w:color w:val="595959" w:themeColor="text1" w:themeTint="A6"/>
        <w:sz w:val="14"/>
        <w:szCs w:val="14"/>
      </w:rPr>
      <w:instrText xml:space="preserve"> REF  NrBekanntmachung \h  \* MERGEFORMAT </w:instrText>
    </w:r>
    <w:r w:rsidRPr="00C22F1C">
      <w:rPr>
        <w:color w:val="595959" w:themeColor="text1" w:themeTint="A6"/>
        <w:sz w:val="14"/>
        <w:szCs w:val="14"/>
      </w:rPr>
    </w:r>
    <w:r w:rsidRPr="00C22F1C">
      <w:rPr>
        <w:color w:val="595959" w:themeColor="text1" w:themeTint="A6"/>
        <w:sz w:val="14"/>
        <w:szCs w:val="14"/>
      </w:rPr>
      <w:fldChar w:fldCharType="separate"/>
    </w:r>
    <w:r w:rsidR="00C22F1C" w:rsidRPr="00C22F1C">
      <w:rPr>
        <w:noProof/>
        <w:color w:val="595959" w:themeColor="text1" w:themeTint="A6"/>
        <w:sz w:val="14"/>
        <w:szCs w:val="14"/>
      </w:rPr>
      <w:t>014</w:t>
    </w:r>
    <w:r w:rsidRPr="00C22F1C">
      <w:rPr>
        <w:color w:val="595959" w:themeColor="text1" w:themeTint="A6"/>
        <w:sz w:val="14"/>
        <w:szCs w:val="14"/>
      </w:rPr>
      <w:fldChar w:fldCharType="end"/>
    </w:r>
    <w:r w:rsidRPr="00C22F1C">
      <w:rPr>
        <w:color w:val="595959" w:themeColor="text1" w:themeTint="A6"/>
        <w:sz w:val="14"/>
        <w:szCs w:val="14"/>
      </w:rPr>
      <w:t xml:space="preserve"> | </w:t>
    </w:r>
    <w:r w:rsidRPr="00C22F1C">
      <w:rPr>
        <w:color w:val="595959" w:themeColor="text1" w:themeTint="A6"/>
        <w:sz w:val="14"/>
        <w:szCs w:val="14"/>
      </w:rPr>
      <w:fldChar w:fldCharType="begin"/>
    </w:r>
    <w:r w:rsidRPr="00C22F1C">
      <w:rPr>
        <w:color w:val="595959" w:themeColor="text1" w:themeTint="A6"/>
        <w:sz w:val="14"/>
        <w:szCs w:val="14"/>
      </w:rPr>
      <w:instrText xml:space="preserve"> REF VeröffDatum \@ "yyyy" </w:instrText>
    </w:r>
    <w:r w:rsidRPr="00C22F1C">
      <w:rPr>
        <w:color w:val="595959" w:themeColor="text1" w:themeTint="A6"/>
        <w:sz w:val="14"/>
        <w:szCs w:val="14"/>
      </w:rPr>
      <w:fldChar w:fldCharType="separate"/>
    </w:r>
    <w:r w:rsidR="00C22F1C">
      <w:rPr>
        <w:color w:val="595959" w:themeColor="text1" w:themeTint="A6"/>
        <w:sz w:val="14"/>
        <w:szCs w:val="14"/>
      </w:rPr>
      <w:t>2019</w:t>
    </w:r>
    <w:r w:rsidRPr="00C22F1C">
      <w:rPr>
        <w:color w:val="595959" w:themeColor="text1" w:themeTint="A6"/>
        <w:sz w:val="14"/>
        <w:szCs w:val="1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A2D4D" w14:textId="77777777" w:rsidR="00C554C6" w:rsidRPr="00BC4C98" w:rsidRDefault="0090292B" w:rsidP="00223CB5">
    <w:pPr>
      <w:pStyle w:val="Kopfzeile"/>
    </w:pPr>
    <w:r w:rsidRPr="0090292B">
      <w:rPr>
        <w:noProof/>
      </w:rPr>
      <w:drawing>
        <wp:anchor distT="0" distB="0" distL="114300" distR="114300" simplePos="0" relativeHeight="251688960" behindDoc="0" locked="0" layoutInCell="1" allowOverlap="1" wp14:anchorId="3B46D66F" wp14:editId="279D3E36">
          <wp:simplePos x="0" y="0"/>
          <wp:positionH relativeFrom="leftMargin">
            <wp:posOffset>720090</wp:posOffset>
          </wp:positionH>
          <wp:positionV relativeFrom="topMargin">
            <wp:posOffset>575945</wp:posOffset>
          </wp:positionV>
          <wp:extent cx="1530000" cy="85320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KA_AB_Wortmarke_4C_cmyk.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1530000" cy="853200"/>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0292B">
      <w:rPr>
        <w:noProof/>
      </w:rPr>
      <w:drawing>
        <wp:anchor distT="0" distB="0" distL="114300" distR="114300" simplePos="0" relativeHeight="251689984" behindDoc="0" locked="1" layoutInCell="1" allowOverlap="1" wp14:anchorId="566867F2" wp14:editId="7E688FF1">
          <wp:simplePos x="0" y="0"/>
          <wp:positionH relativeFrom="page">
            <wp:posOffset>5760720</wp:posOffset>
          </wp:positionH>
          <wp:positionV relativeFrom="topMargin">
            <wp:posOffset>575945</wp:posOffset>
          </wp:positionV>
          <wp:extent cx="1386000" cy="874800"/>
          <wp:effectExtent l="0" t="0" r="0" b="0"/>
          <wp:wrapThrough wrapText="bothSides">
            <wp:wrapPolygon edited="0">
              <wp:start x="2178" y="0"/>
              <wp:lineTo x="0" y="3765"/>
              <wp:lineTo x="0" y="5020"/>
              <wp:lineTo x="1980" y="8784"/>
              <wp:lineTo x="2178" y="9412"/>
              <wp:lineTo x="21382" y="9412"/>
              <wp:lineTo x="21382" y="8471"/>
              <wp:lineTo x="18808" y="0"/>
              <wp:lineTo x="2178" y="0"/>
            </wp:wrapPolygon>
          </wp:wrapThrough>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KA_AB_Bildmarke_4C_cmyk.eps"/>
                  <pic:cNvPicPr/>
                </pic:nvPicPr>
                <pic:blipFill>
                  <a:blip r:embed="rId2">
                    <a:extLst>
                      <a:ext uri="{28A0092B-C50C-407E-A947-70E740481C1C}">
                        <a14:useLocalDpi xmlns:a14="http://schemas.microsoft.com/office/drawing/2010/main" val="0"/>
                      </a:ext>
                    </a:extLst>
                  </a:blip>
                  <a:stretch>
                    <a:fillRect/>
                  </a:stretch>
                </pic:blipFill>
                <pic:spPr>
                  <a:xfrm>
                    <a:off x="0" y="0"/>
                    <a:ext cx="1386000" cy="874800"/>
                  </a:xfrm>
                  <a:prstGeom prst="rect">
                    <a:avLst/>
                  </a:prstGeom>
                </pic:spPr>
              </pic:pic>
            </a:graphicData>
          </a:graphic>
          <wp14:sizeRelH relativeFrom="margin">
            <wp14:pctWidth>0</wp14:pctWidth>
          </wp14:sizeRelH>
          <wp14:sizeRelV relativeFrom="margin">
            <wp14:pctHeight>0</wp14:pctHeight>
          </wp14:sizeRelV>
        </wp:anchor>
      </w:drawing>
    </w:r>
    <w:r w:rsidR="00BC4C98">
      <w:rPr>
        <w:rFonts w:ascii="MetaOT-Book" w:hAnsi="MetaOT-Book" w:cs="MetaOT-Book"/>
        <w:noProof/>
      </w:rPr>
      <mc:AlternateContent>
        <mc:Choice Requires="wps">
          <w:drawing>
            <wp:anchor distT="0" distB="0" distL="114300" distR="114300" simplePos="0" relativeHeight="251676672" behindDoc="0" locked="0" layoutInCell="1" allowOverlap="1" wp14:anchorId="0C671960" wp14:editId="6A451F0F">
              <wp:simplePos x="0" y="0"/>
              <wp:positionH relativeFrom="column">
                <wp:posOffset>-720090</wp:posOffset>
              </wp:positionH>
              <wp:positionV relativeFrom="page">
                <wp:posOffset>635</wp:posOffset>
              </wp:positionV>
              <wp:extent cx="7560000" cy="1656000"/>
              <wp:effectExtent l="0" t="0" r="0" b="0"/>
              <wp:wrapTopAndBottom/>
              <wp:docPr id="11" name="Rechteck 11"/>
              <wp:cNvGraphicFramePr/>
              <a:graphic xmlns:a="http://schemas.openxmlformats.org/drawingml/2006/main">
                <a:graphicData uri="http://schemas.microsoft.com/office/word/2010/wordprocessingShape">
                  <wps:wsp>
                    <wps:cNvSpPr/>
                    <wps:spPr>
                      <a:xfrm>
                        <a:off x="0" y="0"/>
                        <a:ext cx="7560000" cy="1656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410D2" id="Rechteck 11" o:spid="_x0000_s1026" style="position:absolute;margin-left:-56.7pt;margin-top:.05pt;width:595.3pt;height:13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" fillcolor="white [3212]" stroked="f" strokeweight="2pt">
              <v:textbox inset="0,0,0,0"/>
              <w10:wrap type="topAndBottom"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84C56"/>
    <w:multiLevelType w:val="hybridMultilevel"/>
    <w:tmpl w:val="9C1E9FFA"/>
    <w:lvl w:ilvl="0" w:tplc="673CD45C">
      <w:start w:val="1"/>
      <w:numFmt w:val="decimal"/>
      <w:lvlText w:val="§ %1"/>
      <w:lvlJc w:val="righ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3321D65"/>
    <w:multiLevelType w:val="multilevel"/>
    <w:tmpl w:val="402083AC"/>
    <w:lvl w:ilvl="0">
      <w:start w:val="1"/>
      <w:numFmt w:val="decimal"/>
      <w:lvlText w:val="§ %1"/>
      <w:lvlJc w:val="left"/>
      <w:pPr>
        <w:tabs>
          <w:tab w:val="num" w:pos="851"/>
        </w:tabs>
        <w:ind w:left="851" w:hanging="851"/>
      </w:pPr>
      <w:rPr>
        <w:rFonts w:hint="default"/>
        <w:b/>
      </w:rPr>
    </w:lvl>
    <w:lvl w:ilvl="1">
      <w:start w:val="1"/>
      <w:numFmt w:val="decimal"/>
      <w:suff w:val="space"/>
      <w:lvlText w:val="(%2)"/>
      <w:lvlJc w:val="left"/>
      <w:pPr>
        <w:ind w:left="0" w:firstLine="0"/>
      </w:pPr>
      <w:rPr>
        <w:rFonts w:hint="default"/>
      </w:rPr>
    </w:lvl>
    <w:lvl w:ilvl="2">
      <w:start w:val="1"/>
      <w:numFmt w:val="decimal"/>
      <w:lvlText w:val="%3."/>
      <w:lvlJc w:val="right"/>
      <w:pPr>
        <w:tabs>
          <w:tab w:val="num" w:pos="1134"/>
        </w:tabs>
        <w:ind w:left="1134" w:hanging="28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4011C5A"/>
    <w:multiLevelType w:val="multilevel"/>
    <w:tmpl w:val="3F3A124A"/>
    <w:lvl w:ilvl="0">
      <w:start w:val="1"/>
      <w:numFmt w:val="decimal"/>
      <w:lvlText w:val="§ %1"/>
      <w:lvlJc w:val="left"/>
      <w:pPr>
        <w:tabs>
          <w:tab w:val="num" w:pos="851"/>
        </w:tabs>
        <w:ind w:left="851" w:hanging="851"/>
      </w:pPr>
      <w:rPr>
        <w:rFonts w:hint="default"/>
        <w:b/>
      </w:rPr>
    </w:lvl>
    <w:lvl w:ilvl="1">
      <w:start w:val="1"/>
      <w:numFmt w:val="decimal"/>
      <w:suff w:val="space"/>
      <w:lvlText w:val="(%2)"/>
      <w:lvlJc w:val="left"/>
      <w:pPr>
        <w:ind w:left="0" w:firstLine="0"/>
      </w:pPr>
      <w:rPr>
        <w:rFonts w:hint="default"/>
      </w:rPr>
    </w:lvl>
    <w:lvl w:ilvl="2">
      <w:start w:val="1"/>
      <w:numFmt w:val="decimal"/>
      <w:lvlText w:val="%3."/>
      <w:lvlJc w:val="right"/>
      <w:pPr>
        <w:tabs>
          <w:tab w:val="num" w:pos="851"/>
        </w:tabs>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5947666"/>
    <w:multiLevelType w:val="multilevel"/>
    <w:tmpl w:val="6C069C1C"/>
    <w:lvl w:ilvl="0">
      <w:start w:val="1"/>
      <w:numFmt w:val="decimal"/>
      <w:pStyle w:val="Paragraph"/>
      <w:lvlText w:val="§ %1"/>
      <w:lvlJc w:val="left"/>
      <w:pPr>
        <w:tabs>
          <w:tab w:val="num" w:pos="567"/>
        </w:tabs>
        <w:ind w:left="851" w:hanging="851"/>
      </w:pPr>
      <w:rPr>
        <w:rFonts w:hint="default"/>
        <w:b/>
      </w:rPr>
    </w:lvl>
    <w:lvl w:ilvl="1">
      <w:start w:val="1"/>
      <w:numFmt w:val="decimal"/>
      <w:pStyle w:val="Absatz"/>
      <w:suff w:val="space"/>
      <w:lvlText w:val="(%2)"/>
      <w:lvlJc w:val="left"/>
      <w:pPr>
        <w:ind w:left="0" w:firstLine="0"/>
      </w:pPr>
      <w:rPr>
        <w:rFonts w:hint="default"/>
      </w:rPr>
    </w:lvl>
    <w:lvl w:ilvl="2">
      <w:start w:val="1"/>
      <w:numFmt w:val="decimal"/>
      <w:pStyle w:val="Listenabsatz"/>
      <w:lvlText w:val="%3."/>
      <w:lvlJc w:val="right"/>
      <w:pPr>
        <w:tabs>
          <w:tab w:val="num" w:pos="851"/>
        </w:tabs>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6380708"/>
    <w:multiLevelType w:val="multilevel"/>
    <w:tmpl w:val="A6A21B2A"/>
    <w:lvl w:ilvl="0">
      <w:start w:val="1"/>
      <w:numFmt w:val="decimal"/>
      <w:lvlText w:val="§ %1"/>
      <w:lvlJc w:val="left"/>
      <w:pPr>
        <w:tabs>
          <w:tab w:val="num" w:pos="851"/>
        </w:tabs>
        <w:ind w:left="851" w:hanging="851"/>
      </w:pPr>
      <w:rPr>
        <w:rFonts w:hint="default"/>
        <w:b/>
      </w:rPr>
    </w:lvl>
    <w:lvl w:ilvl="1">
      <w:start w:val="1"/>
      <w:numFmt w:val="decimal"/>
      <w:suff w:val="space"/>
      <w:lvlText w:val="(%2)"/>
      <w:lvlJc w:val="left"/>
      <w:pPr>
        <w:ind w:left="0" w:firstLine="0"/>
      </w:pPr>
      <w:rPr>
        <w:rFonts w:hint="default"/>
      </w:rPr>
    </w:lvl>
    <w:lvl w:ilvl="2">
      <w:start w:val="1"/>
      <w:numFmt w:val="decimal"/>
      <w:lvlText w:val="%3."/>
      <w:lvlJc w:val="right"/>
      <w:pPr>
        <w:tabs>
          <w:tab w:val="num" w:pos="1134"/>
        </w:tabs>
        <w:ind w:left="1134" w:hanging="28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7444172"/>
    <w:multiLevelType w:val="multilevel"/>
    <w:tmpl w:val="FCC6CA50"/>
    <w:lvl w:ilvl="0">
      <w:start w:val="1"/>
      <w:numFmt w:val="decimal"/>
      <w:lvlText w:val="§ %1"/>
      <w:lvlJc w:val="left"/>
      <w:pPr>
        <w:tabs>
          <w:tab w:val="num" w:pos="851"/>
        </w:tabs>
        <w:ind w:left="851" w:hanging="851"/>
      </w:pPr>
      <w:rPr>
        <w:rFonts w:hint="default"/>
        <w:b/>
      </w:rPr>
    </w:lvl>
    <w:lvl w:ilvl="1">
      <w:start w:val="1"/>
      <w:numFmt w:val="decimal"/>
      <w:suff w:val="space"/>
      <w:lvlText w:val="(%2)"/>
      <w:lvlJc w:val="left"/>
      <w:pPr>
        <w:ind w:left="0" w:firstLine="0"/>
      </w:pPr>
      <w:rPr>
        <w:rFonts w:hint="default"/>
      </w:rPr>
    </w:lvl>
    <w:lvl w:ilvl="2">
      <w:start w:val="1"/>
      <w:numFmt w:val="decimal"/>
      <w:lvlText w:val="%3."/>
      <w:lvlJc w:val="right"/>
      <w:pPr>
        <w:tabs>
          <w:tab w:val="num" w:pos="851"/>
        </w:tabs>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CB6385"/>
    <w:multiLevelType w:val="multilevel"/>
    <w:tmpl w:val="33D6FE2C"/>
    <w:lvl w:ilvl="0">
      <w:start w:val="1"/>
      <w:numFmt w:val="decimal"/>
      <w:lvlText w:val="§ %1"/>
      <w:lvlJc w:val="left"/>
      <w:pPr>
        <w:tabs>
          <w:tab w:val="num" w:pos="851"/>
        </w:tabs>
        <w:ind w:left="851" w:hanging="851"/>
      </w:pPr>
      <w:rPr>
        <w:rFonts w:hint="default"/>
        <w:b/>
      </w:rPr>
    </w:lvl>
    <w:lvl w:ilvl="1">
      <w:start w:val="1"/>
      <w:numFmt w:val="decimal"/>
      <w:suff w:val="space"/>
      <w:lvlText w:val="(%2)"/>
      <w:lvlJc w:val="left"/>
      <w:pPr>
        <w:ind w:left="0" w:firstLine="0"/>
      </w:pPr>
      <w:rPr>
        <w:rFonts w:hint="default"/>
      </w:rPr>
    </w:lvl>
    <w:lvl w:ilvl="2">
      <w:start w:val="1"/>
      <w:numFmt w:val="decimal"/>
      <w:lvlText w:val="%3."/>
      <w:lvlJc w:val="right"/>
      <w:pPr>
        <w:tabs>
          <w:tab w:val="num" w:pos="851"/>
        </w:tabs>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C1914EC"/>
    <w:multiLevelType w:val="hybridMultilevel"/>
    <w:tmpl w:val="B5AC1ED2"/>
    <w:lvl w:ilvl="0" w:tplc="673CD45C">
      <w:start w:val="1"/>
      <w:numFmt w:val="decimal"/>
      <w:lvlText w:val="§ %1"/>
      <w:lvlJc w:val="righ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1FE499B"/>
    <w:multiLevelType w:val="multilevel"/>
    <w:tmpl w:val="9A901730"/>
    <w:lvl w:ilvl="0">
      <w:start w:val="1"/>
      <w:numFmt w:val="decimal"/>
      <w:lvlText w:val="§ %1"/>
      <w:lvlJc w:val="left"/>
      <w:pPr>
        <w:tabs>
          <w:tab w:val="num" w:pos="851"/>
        </w:tabs>
        <w:ind w:left="851" w:hanging="851"/>
      </w:pPr>
      <w:rPr>
        <w:rFonts w:hint="default"/>
        <w:b/>
      </w:rPr>
    </w:lvl>
    <w:lvl w:ilvl="1">
      <w:start w:val="1"/>
      <w:numFmt w:val="decimal"/>
      <w:suff w:val="space"/>
      <w:lvlText w:val="(%2)"/>
      <w:lvlJc w:val="left"/>
      <w:pPr>
        <w:ind w:left="0" w:firstLine="0"/>
      </w:pPr>
      <w:rPr>
        <w:rFonts w:hint="default"/>
      </w:rPr>
    </w:lvl>
    <w:lvl w:ilvl="2">
      <w:start w:val="1"/>
      <w:numFmt w:val="decimal"/>
      <w:lvlText w:val="%3."/>
      <w:lvlJc w:val="right"/>
      <w:pPr>
        <w:tabs>
          <w:tab w:val="num" w:pos="851"/>
        </w:tabs>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26D3B79"/>
    <w:multiLevelType w:val="multilevel"/>
    <w:tmpl w:val="B720CAE4"/>
    <w:lvl w:ilvl="0">
      <w:start w:val="1"/>
      <w:numFmt w:val="decimal"/>
      <w:lvlText w:val="§ %1"/>
      <w:lvlJc w:val="left"/>
      <w:pPr>
        <w:tabs>
          <w:tab w:val="num" w:pos="851"/>
        </w:tabs>
        <w:ind w:left="851" w:hanging="851"/>
      </w:pPr>
      <w:rPr>
        <w:rFonts w:hint="default"/>
        <w:b/>
      </w:rPr>
    </w:lvl>
    <w:lvl w:ilvl="1">
      <w:start w:val="1"/>
      <w:numFmt w:val="decimal"/>
      <w:suff w:val="space"/>
      <w:lvlText w:val="(%2)"/>
      <w:lvlJc w:val="left"/>
      <w:pPr>
        <w:ind w:left="0" w:firstLine="0"/>
      </w:pPr>
      <w:rPr>
        <w:rFonts w:hint="default"/>
      </w:rPr>
    </w:lvl>
    <w:lvl w:ilvl="2">
      <w:start w:val="1"/>
      <w:numFmt w:val="decimal"/>
      <w:lvlText w:val="%3."/>
      <w:lvlJc w:val="right"/>
      <w:pPr>
        <w:tabs>
          <w:tab w:val="num" w:pos="851"/>
        </w:tabs>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9B93418"/>
    <w:multiLevelType w:val="multilevel"/>
    <w:tmpl w:val="ED080586"/>
    <w:lvl w:ilvl="0">
      <w:start w:val="1"/>
      <w:numFmt w:val="decimal"/>
      <w:lvlText w:val="§ %1"/>
      <w:lvlJc w:val="left"/>
      <w:pPr>
        <w:tabs>
          <w:tab w:val="num" w:pos="851"/>
        </w:tabs>
        <w:ind w:left="851" w:hanging="851"/>
      </w:pPr>
      <w:rPr>
        <w:rFonts w:hint="default"/>
        <w:b/>
      </w:rPr>
    </w:lvl>
    <w:lvl w:ilvl="1">
      <w:start w:val="1"/>
      <w:numFmt w:val="decimal"/>
      <w:suff w:val="space"/>
      <w:lvlText w:val="(%2)"/>
      <w:lvlJc w:val="left"/>
      <w:pPr>
        <w:ind w:left="0" w:firstLine="0"/>
      </w:pPr>
      <w:rPr>
        <w:rFonts w:hint="default"/>
      </w:rPr>
    </w:lvl>
    <w:lvl w:ilvl="2">
      <w:start w:val="1"/>
      <w:numFmt w:val="decimal"/>
      <w:lvlText w:val="%3."/>
      <w:lvlJc w:val="right"/>
      <w:pPr>
        <w:tabs>
          <w:tab w:val="num" w:pos="851"/>
        </w:tabs>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A1C1380"/>
    <w:multiLevelType w:val="hybridMultilevel"/>
    <w:tmpl w:val="4C827492"/>
    <w:lvl w:ilvl="0" w:tplc="04070015">
      <w:start w:val="1"/>
      <w:numFmt w:val="decimal"/>
      <w:lvlText w:val="(%1)"/>
      <w:lvlJc w:val="left"/>
      <w:pPr>
        <w:ind w:left="720" w:hanging="360"/>
      </w:pPr>
    </w:lvl>
    <w:lvl w:ilvl="1" w:tplc="BD3E6FFE">
      <w:start w:val="1"/>
      <w:numFmt w:val="decimal"/>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B831DCB"/>
    <w:multiLevelType w:val="hybridMultilevel"/>
    <w:tmpl w:val="2DEC1B04"/>
    <w:lvl w:ilvl="0" w:tplc="DD3E2614">
      <w:start w:val="1"/>
      <w:numFmt w:val="lowerLetter"/>
      <w:lvlText w:val="%1)"/>
      <w:lvlJc w:val="left"/>
      <w:pPr>
        <w:ind w:left="1350" w:hanging="9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11E40AE"/>
    <w:multiLevelType w:val="hybridMultilevel"/>
    <w:tmpl w:val="0D6EB9EA"/>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6164F08"/>
    <w:multiLevelType w:val="multilevel"/>
    <w:tmpl w:val="7E9EEC94"/>
    <w:lvl w:ilvl="0">
      <w:start w:val="1"/>
      <w:numFmt w:val="decimal"/>
      <w:lvlText w:val="§ %1"/>
      <w:lvlJc w:val="left"/>
      <w:pPr>
        <w:tabs>
          <w:tab w:val="num" w:pos="851"/>
        </w:tabs>
        <w:ind w:left="851" w:hanging="851"/>
      </w:pPr>
      <w:rPr>
        <w:rFonts w:hint="default"/>
        <w:b/>
      </w:rPr>
    </w:lvl>
    <w:lvl w:ilvl="1">
      <w:start w:val="1"/>
      <w:numFmt w:val="decimal"/>
      <w:suff w:val="space"/>
      <w:lvlText w:val="(%2)"/>
      <w:lvlJc w:val="left"/>
      <w:pPr>
        <w:ind w:left="0" w:firstLine="0"/>
      </w:pPr>
      <w:rPr>
        <w:rFonts w:hint="default"/>
      </w:rPr>
    </w:lvl>
    <w:lvl w:ilvl="2">
      <w:start w:val="1"/>
      <w:numFmt w:val="decimal"/>
      <w:lvlText w:val="%3."/>
      <w:lvlJc w:val="right"/>
      <w:pPr>
        <w:tabs>
          <w:tab w:val="num" w:pos="851"/>
        </w:tabs>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A102ED5"/>
    <w:multiLevelType w:val="multilevel"/>
    <w:tmpl w:val="A6A21B2A"/>
    <w:lvl w:ilvl="0">
      <w:start w:val="1"/>
      <w:numFmt w:val="decimal"/>
      <w:lvlText w:val="§ %1"/>
      <w:lvlJc w:val="left"/>
      <w:pPr>
        <w:tabs>
          <w:tab w:val="num" w:pos="851"/>
        </w:tabs>
        <w:ind w:left="851" w:hanging="851"/>
      </w:pPr>
      <w:rPr>
        <w:rFonts w:hint="default"/>
        <w:b/>
      </w:rPr>
    </w:lvl>
    <w:lvl w:ilvl="1">
      <w:start w:val="1"/>
      <w:numFmt w:val="decimal"/>
      <w:suff w:val="space"/>
      <w:lvlText w:val="(%2)"/>
      <w:lvlJc w:val="left"/>
      <w:pPr>
        <w:ind w:left="0" w:firstLine="0"/>
      </w:pPr>
      <w:rPr>
        <w:rFonts w:hint="default"/>
      </w:rPr>
    </w:lvl>
    <w:lvl w:ilvl="2">
      <w:start w:val="1"/>
      <w:numFmt w:val="decimal"/>
      <w:lvlText w:val="%3."/>
      <w:lvlJc w:val="right"/>
      <w:pPr>
        <w:tabs>
          <w:tab w:val="num" w:pos="1134"/>
        </w:tabs>
        <w:ind w:left="1134" w:hanging="28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D867E14"/>
    <w:multiLevelType w:val="multilevel"/>
    <w:tmpl w:val="1862DCE4"/>
    <w:lvl w:ilvl="0">
      <w:start w:val="1"/>
      <w:numFmt w:val="decimal"/>
      <w:lvlText w:val="§ %1"/>
      <w:lvlJc w:val="left"/>
      <w:pPr>
        <w:tabs>
          <w:tab w:val="num" w:pos="851"/>
        </w:tabs>
        <w:ind w:left="851" w:hanging="851"/>
      </w:pPr>
      <w:rPr>
        <w:rFonts w:hint="default"/>
        <w:b/>
      </w:rPr>
    </w:lvl>
    <w:lvl w:ilvl="1">
      <w:start w:val="1"/>
      <w:numFmt w:val="decimal"/>
      <w:suff w:val="space"/>
      <w:lvlText w:val="(%2)"/>
      <w:lvlJc w:val="left"/>
      <w:pPr>
        <w:ind w:left="0" w:firstLine="0"/>
      </w:pPr>
      <w:rPr>
        <w:rFonts w:hint="default"/>
      </w:rPr>
    </w:lvl>
    <w:lvl w:ilvl="2">
      <w:start w:val="1"/>
      <w:numFmt w:val="decimal"/>
      <w:lvlText w:val="%3."/>
      <w:lvlJc w:val="right"/>
      <w:pPr>
        <w:tabs>
          <w:tab w:val="num" w:pos="851"/>
        </w:tabs>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A706187"/>
    <w:multiLevelType w:val="hybridMultilevel"/>
    <w:tmpl w:val="CEBEE632"/>
    <w:lvl w:ilvl="0" w:tplc="C2B429A4">
      <w:start w:val="1"/>
      <w:numFmt w:val="lowerLetter"/>
      <w:lvlText w:val="%1)"/>
      <w:lvlJc w:val="left"/>
      <w:pPr>
        <w:ind w:left="1350" w:hanging="9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BC62BC1"/>
    <w:multiLevelType w:val="multilevel"/>
    <w:tmpl w:val="A6A21B2A"/>
    <w:lvl w:ilvl="0">
      <w:start w:val="1"/>
      <w:numFmt w:val="decimal"/>
      <w:lvlText w:val="§ %1"/>
      <w:lvlJc w:val="left"/>
      <w:pPr>
        <w:tabs>
          <w:tab w:val="num" w:pos="851"/>
        </w:tabs>
        <w:ind w:left="851" w:hanging="851"/>
      </w:pPr>
      <w:rPr>
        <w:rFonts w:hint="default"/>
        <w:b/>
      </w:rPr>
    </w:lvl>
    <w:lvl w:ilvl="1">
      <w:start w:val="1"/>
      <w:numFmt w:val="decimal"/>
      <w:suff w:val="space"/>
      <w:lvlText w:val="(%2)"/>
      <w:lvlJc w:val="left"/>
      <w:pPr>
        <w:ind w:left="0" w:firstLine="0"/>
      </w:pPr>
      <w:rPr>
        <w:rFonts w:hint="default"/>
      </w:rPr>
    </w:lvl>
    <w:lvl w:ilvl="2">
      <w:start w:val="1"/>
      <w:numFmt w:val="decimal"/>
      <w:lvlText w:val="%3."/>
      <w:lvlJc w:val="right"/>
      <w:pPr>
        <w:tabs>
          <w:tab w:val="num" w:pos="1134"/>
        </w:tabs>
        <w:ind w:left="1134" w:hanging="28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7"/>
  </w:num>
  <w:num w:numId="2">
    <w:abstractNumId w:val="0"/>
  </w:num>
  <w:num w:numId="3">
    <w:abstractNumId w:val="18"/>
  </w:num>
  <w:num w:numId="4">
    <w:abstractNumId w:val="13"/>
  </w:num>
  <w:num w:numId="5">
    <w:abstractNumId w:val="11"/>
  </w:num>
  <w:num w:numId="6">
    <w:abstractNumId w:val="18"/>
  </w:num>
  <w:num w:numId="7">
    <w:abstractNumId w:val="1"/>
  </w:num>
  <w:num w:numId="8">
    <w:abstractNumId w:val="14"/>
  </w:num>
  <w:num w:numId="9">
    <w:abstractNumId w:val="16"/>
  </w:num>
  <w:num w:numId="10">
    <w:abstractNumId w:val="10"/>
  </w:num>
  <w:num w:numId="11">
    <w:abstractNumId w:val="17"/>
  </w:num>
  <w:num w:numId="12">
    <w:abstractNumId w:val="15"/>
  </w:num>
  <w:num w:numId="13">
    <w:abstractNumId w:val="5"/>
  </w:num>
  <w:num w:numId="14">
    <w:abstractNumId w:val="6"/>
  </w:num>
  <w:num w:numId="15">
    <w:abstractNumId w:val="12"/>
  </w:num>
  <w:num w:numId="16">
    <w:abstractNumId w:val="4"/>
  </w:num>
  <w:num w:numId="17">
    <w:abstractNumId w:val="2"/>
  </w:num>
  <w:num w:numId="18">
    <w:abstractNumId w:val="8"/>
  </w:num>
  <w:num w:numId="19">
    <w:abstractNumId w:val="9"/>
  </w:num>
  <w:num w:numId="20">
    <w:abstractNumId w:val="3"/>
  </w:num>
  <w:num w:numId="21">
    <w:abstractNumId w:val="3"/>
    <w:lvlOverride w:ilvl="0">
      <w:lvl w:ilvl="0">
        <w:start w:val="1"/>
        <w:numFmt w:val="decimal"/>
        <w:pStyle w:val="Paragraph"/>
        <w:lvlText w:val="§ %1"/>
        <w:lvlJc w:val="left"/>
        <w:pPr>
          <w:tabs>
            <w:tab w:val="num" w:pos="567"/>
          </w:tabs>
          <w:ind w:left="851" w:hanging="851"/>
        </w:pPr>
        <w:rPr>
          <w:rFonts w:hint="default"/>
          <w:b/>
        </w:rPr>
      </w:lvl>
    </w:lvlOverride>
    <w:lvlOverride w:ilvl="1">
      <w:lvl w:ilvl="1">
        <w:start w:val="1"/>
        <w:numFmt w:val="decimal"/>
        <w:pStyle w:val="Absatz"/>
        <w:suff w:val="space"/>
        <w:lvlText w:val="(%2)"/>
        <w:lvlJc w:val="left"/>
        <w:pPr>
          <w:ind w:left="0" w:firstLine="0"/>
        </w:pPr>
        <w:rPr>
          <w:rFonts w:hint="default"/>
        </w:rPr>
      </w:lvl>
    </w:lvlOverride>
    <w:lvlOverride w:ilvl="2">
      <w:lvl w:ilvl="2">
        <w:start w:val="1"/>
        <w:numFmt w:val="decimal"/>
        <w:pStyle w:val="Listenabsatz"/>
        <w:lvlText w:val="%3."/>
        <w:lvlJc w:val="right"/>
        <w:pPr>
          <w:tabs>
            <w:tab w:val="num" w:pos="851"/>
          </w:tabs>
          <w:ind w:left="851" w:hanging="284"/>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EC9"/>
    <w:rsid w:val="000009DA"/>
    <w:rsid w:val="00007255"/>
    <w:rsid w:val="000230CC"/>
    <w:rsid w:val="000253BA"/>
    <w:rsid w:val="00044D99"/>
    <w:rsid w:val="000530FB"/>
    <w:rsid w:val="00055794"/>
    <w:rsid w:val="00057DB5"/>
    <w:rsid w:val="00063487"/>
    <w:rsid w:val="00065E64"/>
    <w:rsid w:val="00072134"/>
    <w:rsid w:val="00090804"/>
    <w:rsid w:val="000A0D5E"/>
    <w:rsid w:val="000A3A3E"/>
    <w:rsid w:val="000A6B6A"/>
    <w:rsid w:val="000A727B"/>
    <w:rsid w:val="000C054A"/>
    <w:rsid w:val="000C2C53"/>
    <w:rsid w:val="000C3DA4"/>
    <w:rsid w:val="000C7926"/>
    <w:rsid w:val="000D06F3"/>
    <w:rsid w:val="000D2AAC"/>
    <w:rsid w:val="000F0EC2"/>
    <w:rsid w:val="000F68C6"/>
    <w:rsid w:val="001011C2"/>
    <w:rsid w:val="00101AB3"/>
    <w:rsid w:val="00125041"/>
    <w:rsid w:val="001329DE"/>
    <w:rsid w:val="00147E98"/>
    <w:rsid w:val="00162B23"/>
    <w:rsid w:val="0016735D"/>
    <w:rsid w:val="00170A52"/>
    <w:rsid w:val="001717DF"/>
    <w:rsid w:val="00180384"/>
    <w:rsid w:val="00181576"/>
    <w:rsid w:val="00182C60"/>
    <w:rsid w:val="00183659"/>
    <w:rsid w:val="00183997"/>
    <w:rsid w:val="00184699"/>
    <w:rsid w:val="00187E77"/>
    <w:rsid w:val="001907FA"/>
    <w:rsid w:val="001A1BBE"/>
    <w:rsid w:val="001A49EC"/>
    <w:rsid w:val="001A6B79"/>
    <w:rsid w:val="001B0CBD"/>
    <w:rsid w:val="001B5232"/>
    <w:rsid w:val="001C5D0D"/>
    <w:rsid w:val="001D76DE"/>
    <w:rsid w:val="001E1BE1"/>
    <w:rsid w:val="001E419A"/>
    <w:rsid w:val="001F0DA3"/>
    <w:rsid w:val="001F2CB2"/>
    <w:rsid w:val="001F4772"/>
    <w:rsid w:val="0020424C"/>
    <w:rsid w:val="00211D08"/>
    <w:rsid w:val="00215C84"/>
    <w:rsid w:val="002207E6"/>
    <w:rsid w:val="00221B5F"/>
    <w:rsid w:val="00223CB5"/>
    <w:rsid w:val="002244FB"/>
    <w:rsid w:val="00230B90"/>
    <w:rsid w:val="00235544"/>
    <w:rsid w:val="002358AB"/>
    <w:rsid w:val="00242EB2"/>
    <w:rsid w:val="002436E6"/>
    <w:rsid w:val="00244664"/>
    <w:rsid w:val="00251EC9"/>
    <w:rsid w:val="002527B8"/>
    <w:rsid w:val="00254E1E"/>
    <w:rsid w:val="00260436"/>
    <w:rsid w:val="002621FC"/>
    <w:rsid w:val="00267233"/>
    <w:rsid w:val="002715B8"/>
    <w:rsid w:val="00272ED8"/>
    <w:rsid w:val="002746FD"/>
    <w:rsid w:val="00277939"/>
    <w:rsid w:val="00281A5D"/>
    <w:rsid w:val="002962EA"/>
    <w:rsid w:val="002A28AC"/>
    <w:rsid w:val="002A2A1A"/>
    <w:rsid w:val="002A6537"/>
    <w:rsid w:val="002B2DC5"/>
    <w:rsid w:val="002B56F0"/>
    <w:rsid w:val="002C3D9B"/>
    <w:rsid w:val="002C47B2"/>
    <w:rsid w:val="002C67BF"/>
    <w:rsid w:val="002C7B11"/>
    <w:rsid w:val="002C7BAE"/>
    <w:rsid w:val="002F5A31"/>
    <w:rsid w:val="002F5EF5"/>
    <w:rsid w:val="002F6886"/>
    <w:rsid w:val="002F7DA0"/>
    <w:rsid w:val="0030204D"/>
    <w:rsid w:val="00303237"/>
    <w:rsid w:val="00304064"/>
    <w:rsid w:val="0031100B"/>
    <w:rsid w:val="00311404"/>
    <w:rsid w:val="0031155F"/>
    <w:rsid w:val="00317DE9"/>
    <w:rsid w:val="00323153"/>
    <w:rsid w:val="00325324"/>
    <w:rsid w:val="00326043"/>
    <w:rsid w:val="003311E8"/>
    <w:rsid w:val="00334EB4"/>
    <w:rsid w:val="00347952"/>
    <w:rsid w:val="00355696"/>
    <w:rsid w:val="003637B9"/>
    <w:rsid w:val="00363A9E"/>
    <w:rsid w:val="0036485D"/>
    <w:rsid w:val="0037207B"/>
    <w:rsid w:val="003761C4"/>
    <w:rsid w:val="00376CD2"/>
    <w:rsid w:val="003826FA"/>
    <w:rsid w:val="003859CD"/>
    <w:rsid w:val="003A6CD6"/>
    <w:rsid w:val="003B214E"/>
    <w:rsid w:val="003C0F54"/>
    <w:rsid w:val="003E2778"/>
    <w:rsid w:val="003E78E8"/>
    <w:rsid w:val="003F3CF3"/>
    <w:rsid w:val="003F4187"/>
    <w:rsid w:val="003F4243"/>
    <w:rsid w:val="003F6411"/>
    <w:rsid w:val="0040083D"/>
    <w:rsid w:val="00403F76"/>
    <w:rsid w:val="00410F68"/>
    <w:rsid w:val="00412D71"/>
    <w:rsid w:val="00422541"/>
    <w:rsid w:val="00426F19"/>
    <w:rsid w:val="00434201"/>
    <w:rsid w:val="0043479C"/>
    <w:rsid w:val="00447E98"/>
    <w:rsid w:val="004650FC"/>
    <w:rsid w:val="004709CF"/>
    <w:rsid w:val="00473815"/>
    <w:rsid w:val="0048325E"/>
    <w:rsid w:val="004834D2"/>
    <w:rsid w:val="00490F2A"/>
    <w:rsid w:val="004A099D"/>
    <w:rsid w:val="004A1BA7"/>
    <w:rsid w:val="004A1FFE"/>
    <w:rsid w:val="004A7865"/>
    <w:rsid w:val="004B088E"/>
    <w:rsid w:val="004B3FDD"/>
    <w:rsid w:val="004B6586"/>
    <w:rsid w:val="004C2FEE"/>
    <w:rsid w:val="004E31C4"/>
    <w:rsid w:val="004E4C35"/>
    <w:rsid w:val="004F03B8"/>
    <w:rsid w:val="004F0FAF"/>
    <w:rsid w:val="004F6BCD"/>
    <w:rsid w:val="00501338"/>
    <w:rsid w:val="00504840"/>
    <w:rsid w:val="00504A20"/>
    <w:rsid w:val="00515AD9"/>
    <w:rsid w:val="00515B19"/>
    <w:rsid w:val="005220C0"/>
    <w:rsid w:val="005242EF"/>
    <w:rsid w:val="00524AC3"/>
    <w:rsid w:val="00527862"/>
    <w:rsid w:val="00531F55"/>
    <w:rsid w:val="00532274"/>
    <w:rsid w:val="00532898"/>
    <w:rsid w:val="005343A6"/>
    <w:rsid w:val="00544CDF"/>
    <w:rsid w:val="005460B4"/>
    <w:rsid w:val="005467E9"/>
    <w:rsid w:val="005472B1"/>
    <w:rsid w:val="005539F5"/>
    <w:rsid w:val="0056321B"/>
    <w:rsid w:val="00574DA2"/>
    <w:rsid w:val="005759A0"/>
    <w:rsid w:val="005871AC"/>
    <w:rsid w:val="005918C0"/>
    <w:rsid w:val="005971D1"/>
    <w:rsid w:val="005A1A87"/>
    <w:rsid w:val="005A25DF"/>
    <w:rsid w:val="005A4C32"/>
    <w:rsid w:val="005B2F87"/>
    <w:rsid w:val="005B5A37"/>
    <w:rsid w:val="005B60AF"/>
    <w:rsid w:val="005C7FC1"/>
    <w:rsid w:val="005D1707"/>
    <w:rsid w:val="005D2C05"/>
    <w:rsid w:val="005F1840"/>
    <w:rsid w:val="005F1DAE"/>
    <w:rsid w:val="005F4F35"/>
    <w:rsid w:val="00600EBC"/>
    <w:rsid w:val="00621FE2"/>
    <w:rsid w:val="006263F9"/>
    <w:rsid w:val="00636FC2"/>
    <w:rsid w:val="006373AC"/>
    <w:rsid w:val="00640F5A"/>
    <w:rsid w:val="00642B30"/>
    <w:rsid w:val="0064389C"/>
    <w:rsid w:val="00647FEC"/>
    <w:rsid w:val="00650568"/>
    <w:rsid w:val="006545D8"/>
    <w:rsid w:val="0065637B"/>
    <w:rsid w:val="00656897"/>
    <w:rsid w:val="00661E03"/>
    <w:rsid w:val="00671A56"/>
    <w:rsid w:val="00672782"/>
    <w:rsid w:val="00672C35"/>
    <w:rsid w:val="00673D8D"/>
    <w:rsid w:val="00687713"/>
    <w:rsid w:val="00697E08"/>
    <w:rsid w:val="006A2DB8"/>
    <w:rsid w:val="006A2E2E"/>
    <w:rsid w:val="006A7B58"/>
    <w:rsid w:val="006B59DB"/>
    <w:rsid w:val="006C4E5E"/>
    <w:rsid w:val="006C6C77"/>
    <w:rsid w:val="006C7427"/>
    <w:rsid w:val="006D0B85"/>
    <w:rsid w:val="006D2819"/>
    <w:rsid w:val="006D62C8"/>
    <w:rsid w:val="006E33EE"/>
    <w:rsid w:val="006E476B"/>
    <w:rsid w:val="006E49CF"/>
    <w:rsid w:val="006E5C96"/>
    <w:rsid w:val="00702AEB"/>
    <w:rsid w:val="00702DE6"/>
    <w:rsid w:val="0070419F"/>
    <w:rsid w:val="007055BD"/>
    <w:rsid w:val="00705C7A"/>
    <w:rsid w:val="00713BD1"/>
    <w:rsid w:val="00715A48"/>
    <w:rsid w:val="00717B94"/>
    <w:rsid w:val="00723AE3"/>
    <w:rsid w:val="00724041"/>
    <w:rsid w:val="0073318C"/>
    <w:rsid w:val="00733FDC"/>
    <w:rsid w:val="0073524D"/>
    <w:rsid w:val="007403ED"/>
    <w:rsid w:val="00741C82"/>
    <w:rsid w:val="00743EBF"/>
    <w:rsid w:val="007529B3"/>
    <w:rsid w:val="0075646C"/>
    <w:rsid w:val="00760A87"/>
    <w:rsid w:val="00766550"/>
    <w:rsid w:val="00766B71"/>
    <w:rsid w:val="00776A90"/>
    <w:rsid w:val="00776CDE"/>
    <w:rsid w:val="00777C69"/>
    <w:rsid w:val="007803B1"/>
    <w:rsid w:val="00781CBB"/>
    <w:rsid w:val="00781D73"/>
    <w:rsid w:val="00792A76"/>
    <w:rsid w:val="00795621"/>
    <w:rsid w:val="007A2C45"/>
    <w:rsid w:val="007A3D5C"/>
    <w:rsid w:val="007B5921"/>
    <w:rsid w:val="007B5F8A"/>
    <w:rsid w:val="007C6CDC"/>
    <w:rsid w:val="007E1513"/>
    <w:rsid w:val="007E45A9"/>
    <w:rsid w:val="007E7DD5"/>
    <w:rsid w:val="007F463A"/>
    <w:rsid w:val="007F56DE"/>
    <w:rsid w:val="007F6596"/>
    <w:rsid w:val="007F7870"/>
    <w:rsid w:val="00801F95"/>
    <w:rsid w:val="00805C12"/>
    <w:rsid w:val="008101D6"/>
    <w:rsid w:val="0081437B"/>
    <w:rsid w:val="0081623E"/>
    <w:rsid w:val="00820B7C"/>
    <w:rsid w:val="00822BB3"/>
    <w:rsid w:val="008306E8"/>
    <w:rsid w:val="00834250"/>
    <w:rsid w:val="0084326F"/>
    <w:rsid w:val="00854FB3"/>
    <w:rsid w:val="00857DF6"/>
    <w:rsid w:val="0087389B"/>
    <w:rsid w:val="00873AFA"/>
    <w:rsid w:val="008773BB"/>
    <w:rsid w:val="00882D5F"/>
    <w:rsid w:val="008840CE"/>
    <w:rsid w:val="00887FE0"/>
    <w:rsid w:val="00891C6A"/>
    <w:rsid w:val="00893338"/>
    <w:rsid w:val="008A54A9"/>
    <w:rsid w:val="008A6FCC"/>
    <w:rsid w:val="008A7C23"/>
    <w:rsid w:val="008B1C79"/>
    <w:rsid w:val="008B5B4D"/>
    <w:rsid w:val="008C0B19"/>
    <w:rsid w:val="008C58A7"/>
    <w:rsid w:val="008D4753"/>
    <w:rsid w:val="008E028A"/>
    <w:rsid w:val="008E3083"/>
    <w:rsid w:val="008E4574"/>
    <w:rsid w:val="008F408C"/>
    <w:rsid w:val="009002E6"/>
    <w:rsid w:val="009008E0"/>
    <w:rsid w:val="009014D7"/>
    <w:rsid w:val="0090292B"/>
    <w:rsid w:val="00902C50"/>
    <w:rsid w:val="00916DC1"/>
    <w:rsid w:val="00920081"/>
    <w:rsid w:val="00930AED"/>
    <w:rsid w:val="00930B64"/>
    <w:rsid w:val="00932156"/>
    <w:rsid w:val="00936FD3"/>
    <w:rsid w:val="00945694"/>
    <w:rsid w:val="009535E8"/>
    <w:rsid w:val="00955AC5"/>
    <w:rsid w:val="009633FE"/>
    <w:rsid w:val="0098562E"/>
    <w:rsid w:val="00992C63"/>
    <w:rsid w:val="00994BEA"/>
    <w:rsid w:val="00997CA1"/>
    <w:rsid w:val="009A6A13"/>
    <w:rsid w:val="009B58AB"/>
    <w:rsid w:val="009B77DE"/>
    <w:rsid w:val="009C08A1"/>
    <w:rsid w:val="009C5DEE"/>
    <w:rsid w:val="009C6E61"/>
    <w:rsid w:val="009D0D44"/>
    <w:rsid w:val="009D2143"/>
    <w:rsid w:val="009D36F3"/>
    <w:rsid w:val="009E2A16"/>
    <w:rsid w:val="009E2C47"/>
    <w:rsid w:val="009F53E0"/>
    <w:rsid w:val="00A01647"/>
    <w:rsid w:val="00A01A73"/>
    <w:rsid w:val="00A02B0C"/>
    <w:rsid w:val="00A10BB7"/>
    <w:rsid w:val="00A14ABE"/>
    <w:rsid w:val="00A14C39"/>
    <w:rsid w:val="00A22CF2"/>
    <w:rsid w:val="00A44B84"/>
    <w:rsid w:val="00A47290"/>
    <w:rsid w:val="00A47711"/>
    <w:rsid w:val="00A541CC"/>
    <w:rsid w:val="00A5574B"/>
    <w:rsid w:val="00A565A3"/>
    <w:rsid w:val="00A56B27"/>
    <w:rsid w:val="00A6141D"/>
    <w:rsid w:val="00A76FC1"/>
    <w:rsid w:val="00A837EF"/>
    <w:rsid w:val="00A87E47"/>
    <w:rsid w:val="00A90F1F"/>
    <w:rsid w:val="00A91B2E"/>
    <w:rsid w:val="00A929F3"/>
    <w:rsid w:val="00A932D1"/>
    <w:rsid w:val="00AA0B03"/>
    <w:rsid w:val="00AA3432"/>
    <w:rsid w:val="00AA3478"/>
    <w:rsid w:val="00AA3E47"/>
    <w:rsid w:val="00AA5300"/>
    <w:rsid w:val="00AA6A5B"/>
    <w:rsid w:val="00AB0C7F"/>
    <w:rsid w:val="00AB13DE"/>
    <w:rsid w:val="00AC2989"/>
    <w:rsid w:val="00AC45E4"/>
    <w:rsid w:val="00AC5DF9"/>
    <w:rsid w:val="00AC73AD"/>
    <w:rsid w:val="00AC7552"/>
    <w:rsid w:val="00AD7659"/>
    <w:rsid w:val="00AE2A6D"/>
    <w:rsid w:val="00AE3601"/>
    <w:rsid w:val="00AE6A22"/>
    <w:rsid w:val="00AF4962"/>
    <w:rsid w:val="00B00AFA"/>
    <w:rsid w:val="00B012DC"/>
    <w:rsid w:val="00B04994"/>
    <w:rsid w:val="00B1323C"/>
    <w:rsid w:val="00B25B2A"/>
    <w:rsid w:val="00B27948"/>
    <w:rsid w:val="00B344B2"/>
    <w:rsid w:val="00B4220E"/>
    <w:rsid w:val="00B44296"/>
    <w:rsid w:val="00B454DC"/>
    <w:rsid w:val="00B5226F"/>
    <w:rsid w:val="00B55D41"/>
    <w:rsid w:val="00B60754"/>
    <w:rsid w:val="00B77EC0"/>
    <w:rsid w:val="00B86AF1"/>
    <w:rsid w:val="00B876A0"/>
    <w:rsid w:val="00B915E8"/>
    <w:rsid w:val="00B91E63"/>
    <w:rsid w:val="00B923CE"/>
    <w:rsid w:val="00B93C74"/>
    <w:rsid w:val="00B9672E"/>
    <w:rsid w:val="00BA5C9D"/>
    <w:rsid w:val="00BC4C98"/>
    <w:rsid w:val="00BC61EE"/>
    <w:rsid w:val="00BD4770"/>
    <w:rsid w:val="00C223D2"/>
    <w:rsid w:val="00C22F1C"/>
    <w:rsid w:val="00C266C7"/>
    <w:rsid w:val="00C3437A"/>
    <w:rsid w:val="00C50892"/>
    <w:rsid w:val="00C554C6"/>
    <w:rsid w:val="00C55593"/>
    <w:rsid w:val="00C6135A"/>
    <w:rsid w:val="00C81855"/>
    <w:rsid w:val="00C83432"/>
    <w:rsid w:val="00C91D09"/>
    <w:rsid w:val="00C931BF"/>
    <w:rsid w:val="00C97354"/>
    <w:rsid w:val="00CA75EF"/>
    <w:rsid w:val="00CB3F3A"/>
    <w:rsid w:val="00CB59E5"/>
    <w:rsid w:val="00CB6BED"/>
    <w:rsid w:val="00CC15AB"/>
    <w:rsid w:val="00CC23DE"/>
    <w:rsid w:val="00CC6638"/>
    <w:rsid w:val="00CD137B"/>
    <w:rsid w:val="00CD512C"/>
    <w:rsid w:val="00CE3242"/>
    <w:rsid w:val="00CE39E8"/>
    <w:rsid w:val="00CE604F"/>
    <w:rsid w:val="00CF1C90"/>
    <w:rsid w:val="00CF5D4E"/>
    <w:rsid w:val="00CF7FCE"/>
    <w:rsid w:val="00D023C1"/>
    <w:rsid w:val="00D07CFD"/>
    <w:rsid w:val="00D16AF1"/>
    <w:rsid w:val="00D22789"/>
    <w:rsid w:val="00D25707"/>
    <w:rsid w:val="00D40A72"/>
    <w:rsid w:val="00D464A2"/>
    <w:rsid w:val="00D61524"/>
    <w:rsid w:val="00D651D9"/>
    <w:rsid w:val="00D6544A"/>
    <w:rsid w:val="00D7164F"/>
    <w:rsid w:val="00D73560"/>
    <w:rsid w:val="00D803EE"/>
    <w:rsid w:val="00D83708"/>
    <w:rsid w:val="00D83D47"/>
    <w:rsid w:val="00D96B3D"/>
    <w:rsid w:val="00DA01F5"/>
    <w:rsid w:val="00DA0DAC"/>
    <w:rsid w:val="00DA4F22"/>
    <w:rsid w:val="00DA68EA"/>
    <w:rsid w:val="00DB2469"/>
    <w:rsid w:val="00DB2D08"/>
    <w:rsid w:val="00DB44B0"/>
    <w:rsid w:val="00DB7190"/>
    <w:rsid w:val="00DC2F56"/>
    <w:rsid w:val="00DC7ECF"/>
    <w:rsid w:val="00DD3667"/>
    <w:rsid w:val="00DD6126"/>
    <w:rsid w:val="00DD7C19"/>
    <w:rsid w:val="00DE6431"/>
    <w:rsid w:val="00E01F96"/>
    <w:rsid w:val="00E12FB3"/>
    <w:rsid w:val="00E20AE6"/>
    <w:rsid w:val="00E26CD4"/>
    <w:rsid w:val="00E26D0A"/>
    <w:rsid w:val="00E32C2D"/>
    <w:rsid w:val="00E37F3B"/>
    <w:rsid w:val="00E410F7"/>
    <w:rsid w:val="00E418A1"/>
    <w:rsid w:val="00E43810"/>
    <w:rsid w:val="00E44569"/>
    <w:rsid w:val="00E44C6D"/>
    <w:rsid w:val="00E453CE"/>
    <w:rsid w:val="00E45FB1"/>
    <w:rsid w:val="00E47502"/>
    <w:rsid w:val="00E5247B"/>
    <w:rsid w:val="00E52947"/>
    <w:rsid w:val="00E53303"/>
    <w:rsid w:val="00E5529E"/>
    <w:rsid w:val="00E55CE6"/>
    <w:rsid w:val="00E635D6"/>
    <w:rsid w:val="00E64178"/>
    <w:rsid w:val="00E662DC"/>
    <w:rsid w:val="00E72A9B"/>
    <w:rsid w:val="00E72A9E"/>
    <w:rsid w:val="00E74D5C"/>
    <w:rsid w:val="00E81DFE"/>
    <w:rsid w:val="00E8352B"/>
    <w:rsid w:val="00E85007"/>
    <w:rsid w:val="00E87507"/>
    <w:rsid w:val="00E966F9"/>
    <w:rsid w:val="00EA3244"/>
    <w:rsid w:val="00EC48A3"/>
    <w:rsid w:val="00EC57DB"/>
    <w:rsid w:val="00ED4532"/>
    <w:rsid w:val="00ED7784"/>
    <w:rsid w:val="00EE104E"/>
    <w:rsid w:val="00EE264A"/>
    <w:rsid w:val="00F17351"/>
    <w:rsid w:val="00F24C56"/>
    <w:rsid w:val="00F25729"/>
    <w:rsid w:val="00F34E50"/>
    <w:rsid w:val="00F40BB8"/>
    <w:rsid w:val="00F50582"/>
    <w:rsid w:val="00F51EB8"/>
    <w:rsid w:val="00F548BC"/>
    <w:rsid w:val="00F6392F"/>
    <w:rsid w:val="00F715C2"/>
    <w:rsid w:val="00F71E14"/>
    <w:rsid w:val="00F72380"/>
    <w:rsid w:val="00F7517D"/>
    <w:rsid w:val="00F76C09"/>
    <w:rsid w:val="00F76DFB"/>
    <w:rsid w:val="00F80ABA"/>
    <w:rsid w:val="00F93C91"/>
    <w:rsid w:val="00F94C78"/>
    <w:rsid w:val="00F96AE2"/>
    <w:rsid w:val="00FA1F8B"/>
    <w:rsid w:val="00FA445A"/>
    <w:rsid w:val="00FA4FE9"/>
    <w:rsid w:val="00FA585D"/>
    <w:rsid w:val="00FB14CE"/>
    <w:rsid w:val="00FB26B9"/>
    <w:rsid w:val="00FB54D5"/>
    <w:rsid w:val="00FC41F0"/>
    <w:rsid w:val="00FD1D5E"/>
    <w:rsid w:val="00FD38B0"/>
    <w:rsid w:val="00FE0B1B"/>
    <w:rsid w:val="00FE2E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D2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color w:val="000000"/>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23CB5"/>
    <w:pPr>
      <w:tabs>
        <w:tab w:val="left" w:pos="992"/>
      </w:tabs>
      <w:spacing w:after="120" w:line="280" w:lineRule="exact"/>
      <w:textboxTightWrap w:val="allLines"/>
    </w:pPr>
    <w:rPr>
      <w:rFonts w:ascii="Calibri" w:eastAsia="Times New Roman" w:hAnsi="Calibri"/>
      <w:shd w:val="clear" w:color="auto" w:fill="FFFFFF"/>
      <w14:numForm w14:val="lining"/>
    </w:rPr>
  </w:style>
  <w:style w:type="paragraph" w:styleId="berschrift1">
    <w:name w:val="heading 1"/>
    <w:aliases w:val="Abschnitt"/>
    <w:basedOn w:val="Standard"/>
    <w:next w:val="Standard"/>
    <w:link w:val="berschrift1Zchn"/>
    <w:uiPriority w:val="9"/>
    <w:qFormat/>
    <w:rsid w:val="00223CB5"/>
    <w:pPr>
      <w:spacing w:before="600" w:after="240"/>
      <w:outlineLvl w:val="0"/>
    </w:pPr>
    <w:rPr>
      <w:rFonts w:asciiTheme="minorHAnsi" w:hAnsiTheme="minorHAnsi" w:cstheme="minorHAnsi"/>
      <w:b/>
    </w:rPr>
  </w:style>
  <w:style w:type="paragraph" w:styleId="berschrift2">
    <w:name w:val="heading 2"/>
    <w:basedOn w:val="Standard"/>
    <w:next w:val="Standard"/>
    <w:link w:val="berschrift2Zchn"/>
    <w:uiPriority w:val="9"/>
    <w:semiHidden/>
    <w:unhideWhenUsed/>
    <w:qFormat/>
    <w:rsid w:val="00760A8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F0EC2"/>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F0EC2"/>
  </w:style>
  <w:style w:type="paragraph" w:styleId="Fuzeile">
    <w:name w:val="footer"/>
    <w:basedOn w:val="Standard"/>
    <w:link w:val="FuzeileZchn"/>
    <w:uiPriority w:val="99"/>
    <w:unhideWhenUsed/>
    <w:rsid w:val="0090292B"/>
    <w:pPr>
      <w:tabs>
        <w:tab w:val="right" w:pos="6350"/>
      </w:tabs>
      <w:spacing w:after="60" w:line="240" w:lineRule="auto"/>
    </w:pPr>
    <w:rPr>
      <w:color w:val="595959" w:themeColor="text1" w:themeTint="A6"/>
      <w:sz w:val="14"/>
    </w:rPr>
  </w:style>
  <w:style w:type="character" w:customStyle="1" w:styleId="FuzeileZchn">
    <w:name w:val="Fußzeile Zchn"/>
    <w:basedOn w:val="Absatz-Standardschriftart"/>
    <w:link w:val="Fuzeile"/>
    <w:uiPriority w:val="99"/>
    <w:rsid w:val="0090292B"/>
    <w:rPr>
      <w:rFonts w:ascii="Calibri" w:hAnsi="Calibri"/>
      <w:color w:val="595959" w:themeColor="text1" w:themeTint="A6"/>
      <w:sz w:val="14"/>
      <w14:numForm w14:val="lining"/>
    </w:rPr>
  </w:style>
  <w:style w:type="paragraph" w:styleId="Sprechblasentext">
    <w:name w:val="Balloon Text"/>
    <w:basedOn w:val="Standard"/>
    <w:link w:val="SprechblasentextZchn"/>
    <w:uiPriority w:val="99"/>
    <w:semiHidden/>
    <w:unhideWhenUsed/>
    <w:rsid w:val="000F0EC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F0EC2"/>
    <w:rPr>
      <w:rFonts w:ascii="Tahoma" w:hAnsi="Tahoma" w:cs="Tahoma"/>
      <w:sz w:val="16"/>
      <w:szCs w:val="16"/>
    </w:rPr>
  </w:style>
  <w:style w:type="paragraph" w:customStyle="1" w:styleId="EinfacherAbsatz">
    <w:name w:val="[Einfacher Absatz]"/>
    <w:basedOn w:val="Standard"/>
    <w:uiPriority w:val="99"/>
    <w:rsid w:val="00447E98"/>
    <w:pPr>
      <w:autoSpaceDE w:val="0"/>
      <w:autoSpaceDN w:val="0"/>
      <w:adjustRightInd w:val="0"/>
      <w:spacing w:after="44" w:line="240" w:lineRule="auto"/>
      <w:textAlignment w:val="center"/>
    </w:pPr>
    <w:rPr>
      <w:rFonts w:ascii="MetaOT-Book" w:hAnsi="MetaOT-Book" w:cs="MetaOT-Book"/>
      <w:color w:val="404040" w:themeColor="text1" w:themeTint="BF"/>
    </w:rPr>
  </w:style>
  <w:style w:type="paragraph" w:customStyle="1" w:styleId="Feldbezeichn-Txt">
    <w:name w:val="Feldbezeichn-Txt"/>
    <w:basedOn w:val="Standard"/>
    <w:uiPriority w:val="99"/>
    <w:rsid w:val="0090292B"/>
    <w:pPr>
      <w:autoSpaceDE w:val="0"/>
      <w:autoSpaceDN w:val="0"/>
      <w:adjustRightInd w:val="0"/>
      <w:spacing w:before="120" w:after="40" w:line="240" w:lineRule="auto"/>
      <w:textAlignment w:val="center"/>
    </w:pPr>
    <w:rPr>
      <w:rFonts w:cs="MetaOT-Book"/>
      <w:color w:val="auto"/>
      <w:sz w:val="14"/>
      <w:szCs w:val="12"/>
    </w:rPr>
  </w:style>
  <w:style w:type="character" w:styleId="Hyperlink">
    <w:name w:val="Hyperlink"/>
    <w:basedOn w:val="Absatz-Standardschriftart"/>
    <w:uiPriority w:val="99"/>
    <w:unhideWhenUsed/>
    <w:rsid w:val="007403ED"/>
    <w:rPr>
      <w:color w:val="auto"/>
      <w:u w:val="none"/>
    </w:rPr>
  </w:style>
  <w:style w:type="table" w:styleId="Tabellenraster">
    <w:name w:val="Table Grid"/>
    <w:basedOn w:val="NormaleTabelle"/>
    <w:uiPriority w:val="59"/>
    <w:rsid w:val="00882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eldbezeichnung-Adr">
    <w:name w:val="Feldbezeichnung-Adr"/>
    <w:basedOn w:val="Feldbezeichn-Txt"/>
    <w:qFormat/>
    <w:rsid w:val="00BC4C98"/>
    <w:pPr>
      <w:spacing w:before="0" w:after="210"/>
    </w:pPr>
    <w:rPr>
      <w:rFonts w:cs="Arial"/>
    </w:rPr>
  </w:style>
  <w:style w:type="paragraph" w:customStyle="1" w:styleId="paginierung">
    <w:name w:val="paginierung"/>
    <w:basedOn w:val="Standard"/>
    <w:autoRedefine/>
    <w:qFormat/>
    <w:rsid w:val="00090804"/>
    <w:pPr>
      <w:jc w:val="right"/>
    </w:pPr>
    <w:rPr>
      <w:sz w:val="16"/>
    </w:rPr>
  </w:style>
  <w:style w:type="character" w:styleId="BesuchterLink">
    <w:name w:val="FollowedHyperlink"/>
    <w:basedOn w:val="Absatz-Standardschriftart"/>
    <w:uiPriority w:val="99"/>
    <w:semiHidden/>
    <w:unhideWhenUsed/>
    <w:rsid w:val="007403ED"/>
    <w:rPr>
      <w:color w:val="auto"/>
      <w:u w:val="none"/>
    </w:rPr>
  </w:style>
  <w:style w:type="character" w:customStyle="1" w:styleId="berschrift1Zchn">
    <w:name w:val="Überschrift 1 Zchn"/>
    <w:aliases w:val="Abschnitt Zchn"/>
    <w:basedOn w:val="Absatz-Standardschriftart"/>
    <w:link w:val="berschrift1"/>
    <w:uiPriority w:val="9"/>
    <w:rsid w:val="00223CB5"/>
    <w:rPr>
      <w:rFonts w:asciiTheme="minorHAnsi" w:eastAsia="Times New Roman" w:hAnsiTheme="minorHAnsi" w:cstheme="minorHAnsi"/>
      <w:b/>
      <w14:numForm w14:val="lining"/>
    </w:rPr>
  </w:style>
  <w:style w:type="paragraph" w:customStyle="1" w:styleId="InhaltBemerkungen">
    <w:name w:val="Inhalt/Bemerkungen"/>
    <w:basedOn w:val="Standard"/>
    <w:qFormat/>
    <w:rsid w:val="00B5226F"/>
    <w:pPr>
      <w:keepNext/>
      <w:spacing w:before="240" w:after="240"/>
    </w:pPr>
    <w:rPr>
      <w:b/>
    </w:rPr>
  </w:style>
  <w:style w:type="paragraph" w:customStyle="1" w:styleId="FeldbezeichnKlein">
    <w:name w:val="Feldbezeichn Klein"/>
    <w:basedOn w:val="Feldbezeichn-Txt"/>
    <w:qFormat/>
    <w:rsid w:val="00BC4C98"/>
    <w:pPr>
      <w:framePr w:hSpace="181" w:wrap="notBeside" w:vAnchor="page" w:hAnchor="page" w:x="1130" w:y="5994"/>
      <w:spacing w:before="0" w:after="120"/>
    </w:pPr>
    <w:rPr>
      <w:rFonts w:cs="Arial"/>
      <w:szCs w:val="13"/>
    </w:rPr>
  </w:style>
  <w:style w:type="paragraph" w:customStyle="1" w:styleId="Headline">
    <w:name w:val="Headline"/>
    <w:basedOn w:val="Standard"/>
    <w:qFormat/>
    <w:rsid w:val="00B5226F"/>
    <w:pPr>
      <w:tabs>
        <w:tab w:val="clear" w:pos="992"/>
      </w:tabs>
      <w:autoSpaceDE w:val="0"/>
      <w:autoSpaceDN w:val="0"/>
      <w:adjustRightInd w:val="0"/>
      <w:spacing w:after="40" w:line="240" w:lineRule="auto"/>
      <w:textAlignment w:val="center"/>
      <w:textboxTightWrap w:val="none"/>
    </w:pPr>
    <w:rPr>
      <w:b/>
      <w:color w:val="auto"/>
      <w:sz w:val="34"/>
      <w:szCs w:val="34"/>
    </w:rPr>
  </w:style>
  <w:style w:type="character" w:customStyle="1" w:styleId="berschrift2Zchn">
    <w:name w:val="Überschrift 2 Zchn"/>
    <w:basedOn w:val="Absatz-Standardschriftart"/>
    <w:link w:val="berschrift2"/>
    <w:uiPriority w:val="9"/>
    <w:semiHidden/>
    <w:rsid w:val="00760A87"/>
    <w:rPr>
      <w:rFonts w:asciiTheme="majorHAnsi" w:eastAsiaTheme="majorEastAsia" w:hAnsiTheme="majorHAnsi" w:cstheme="majorBidi"/>
      <w:color w:val="365F91" w:themeColor="accent1" w:themeShade="BF"/>
      <w:sz w:val="26"/>
      <w:szCs w:val="26"/>
      <w14:numForm w14:val="lining"/>
    </w:rPr>
  </w:style>
  <w:style w:type="character" w:styleId="Kommentarzeichen">
    <w:name w:val="annotation reference"/>
    <w:basedOn w:val="Absatz-Standardschriftart"/>
    <w:uiPriority w:val="99"/>
    <w:semiHidden/>
    <w:unhideWhenUsed/>
    <w:rsid w:val="00532274"/>
    <w:rPr>
      <w:sz w:val="16"/>
      <w:szCs w:val="16"/>
    </w:rPr>
  </w:style>
  <w:style w:type="paragraph" w:styleId="Kommentartext">
    <w:name w:val="annotation text"/>
    <w:basedOn w:val="Standard"/>
    <w:link w:val="KommentartextZchn"/>
    <w:uiPriority w:val="99"/>
    <w:semiHidden/>
    <w:unhideWhenUsed/>
    <w:rsid w:val="00532274"/>
    <w:pPr>
      <w:spacing w:line="240" w:lineRule="auto"/>
    </w:pPr>
  </w:style>
  <w:style w:type="character" w:customStyle="1" w:styleId="KommentartextZchn">
    <w:name w:val="Kommentartext Zchn"/>
    <w:basedOn w:val="Absatz-Standardschriftart"/>
    <w:link w:val="Kommentartext"/>
    <w:uiPriority w:val="99"/>
    <w:semiHidden/>
    <w:rsid w:val="00532274"/>
    <w:rPr>
      <w:rFonts w:ascii="Calibri" w:hAnsi="Calibri"/>
      <w14:numForm w14:val="lining"/>
    </w:rPr>
  </w:style>
  <w:style w:type="paragraph" w:styleId="Kommentarthema">
    <w:name w:val="annotation subject"/>
    <w:basedOn w:val="Kommentartext"/>
    <w:next w:val="Kommentartext"/>
    <w:link w:val="KommentarthemaZchn"/>
    <w:uiPriority w:val="99"/>
    <w:semiHidden/>
    <w:unhideWhenUsed/>
    <w:rsid w:val="00532274"/>
    <w:rPr>
      <w:b/>
      <w:bCs/>
    </w:rPr>
  </w:style>
  <w:style w:type="character" w:customStyle="1" w:styleId="KommentarthemaZchn">
    <w:name w:val="Kommentarthema Zchn"/>
    <w:basedOn w:val="KommentartextZchn"/>
    <w:link w:val="Kommentarthema"/>
    <w:uiPriority w:val="99"/>
    <w:semiHidden/>
    <w:rsid w:val="00532274"/>
    <w:rPr>
      <w:rFonts w:ascii="Calibri" w:hAnsi="Calibri"/>
      <w:b/>
      <w:bCs/>
      <w14:numForm w14:val="lining"/>
    </w:rPr>
  </w:style>
  <w:style w:type="paragraph" w:customStyle="1" w:styleId="Paragraph">
    <w:name w:val="Paragraph"/>
    <w:basedOn w:val="Standard"/>
    <w:link w:val="ParagraphZchn"/>
    <w:qFormat/>
    <w:rsid w:val="00223CB5"/>
    <w:pPr>
      <w:numPr>
        <w:numId w:val="20"/>
      </w:numPr>
      <w:spacing w:before="360"/>
      <w:jc w:val="both"/>
    </w:pPr>
    <w:rPr>
      <w:rFonts w:asciiTheme="minorHAnsi" w:hAnsiTheme="minorHAnsi" w:cstheme="minorHAnsi"/>
      <w:b/>
    </w:rPr>
  </w:style>
  <w:style w:type="paragraph" w:styleId="Listenabsatz">
    <w:name w:val="List Paragraph"/>
    <w:basedOn w:val="Liste"/>
    <w:link w:val="ListenabsatzZchn"/>
    <w:uiPriority w:val="34"/>
    <w:qFormat/>
    <w:rsid w:val="00223CB5"/>
    <w:pPr>
      <w:numPr>
        <w:ilvl w:val="2"/>
        <w:numId w:val="21"/>
      </w:numPr>
      <w:tabs>
        <w:tab w:val="clear" w:pos="851"/>
      </w:tabs>
    </w:pPr>
  </w:style>
  <w:style w:type="character" w:customStyle="1" w:styleId="ParagraphZchn">
    <w:name w:val="Paragraph Zchn"/>
    <w:basedOn w:val="Absatz-Standardschriftart"/>
    <w:link w:val="Paragraph"/>
    <w:rsid w:val="00223CB5"/>
    <w:rPr>
      <w:rFonts w:asciiTheme="minorHAnsi" w:eastAsia="Times New Roman" w:hAnsiTheme="minorHAnsi" w:cstheme="minorHAnsi"/>
      <w:b/>
      <w14:numForm w14:val="lining"/>
    </w:rPr>
  </w:style>
  <w:style w:type="paragraph" w:customStyle="1" w:styleId="Absatz">
    <w:name w:val="Absatz"/>
    <w:basedOn w:val="Listenabsatz"/>
    <w:link w:val="AbsatzZchn"/>
    <w:qFormat/>
    <w:rsid w:val="00223CB5"/>
    <w:pPr>
      <w:numPr>
        <w:ilvl w:val="1"/>
        <w:numId w:val="20"/>
      </w:numPr>
      <w:tabs>
        <w:tab w:val="clear" w:pos="992"/>
        <w:tab w:val="left" w:pos="284"/>
      </w:tabs>
      <w:contextualSpacing w:val="0"/>
      <w:jc w:val="both"/>
    </w:pPr>
    <w:rPr>
      <w:rFonts w:asciiTheme="minorHAnsi" w:hAnsiTheme="minorHAnsi" w:cstheme="minorHAnsi"/>
    </w:rPr>
  </w:style>
  <w:style w:type="paragraph" w:styleId="Liste">
    <w:name w:val="List"/>
    <w:basedOn w:val="Standard"/>
    <w:uiPriority w:val="99"/>
    <w:unhideWhenUsed/>
    <w:rsid w:val="0087389B"/>
    <w:pPr>
      <w:tabs>
        <w:tab w:val="num" w:pos="851"/>
      </w:tabs>
      <w:ind w:left="851" w:hanging="284"/>
      <w:contextualSpacing/>
    </w:pPr>
  </w:style>
  <w:style w:type="character" w:customStyle="1" w:styleId="ListenabsatzZchn">
    <w:name w:val="Listenabsatz Zchn"/>
    <w:basedOn w:val="Absatz-Standardschriftart"/>
    <w:link w:val="Listenabsatz"/>
    <w:uiPriority w:val="34"/>
    <w:rsid w:val="00223CB5"/>
    <w:rPr>
      <w:rFonts w:ascii="Calibri" w:eastAsia="Times New Roman" w:hAnsi="Calibri"/>
      <w14:numForm w14:val="lining"/>
    </w:rPr>
  </w:style>
  <w:style w:type="character" w:customStyle="1" w:styleId="AbsatzZchn">
    <w:name w:val="Absatz Zchn"/>
    <w:basedOn w:val="ListenabsatzZchn"/>
    <w:link w:val="Absatz"/>
    <w:rsid w:val="00223CB5"/>
    <w:rPr>
      <w:rFonts w:asciiTheme="minorHAnsi" w:eastAsia="Times New Roman" w:hAnsiTheme="minorHAnsi" w:cstheme="minorHAnsi"/>
      <w14:numForm w14:val="lining"/>
    </w:rPr>
  </w:style>
  <w:style w:type="paragraph" w:styleId="KeinLeerraum">
    <w:name w:val="No Spacing"/>
    <w:uiPriority w:val="1"/>
    <w:qFormat/>
    <w:rsid w:val="005918C0"/>
    <w:pPr>
      <w:tabs>
        <w:tab w:val="left" w:pos="992"/>
      </w:tabs>
      <w:spacing w:after="0" w:line="280" w:lineRule="exact"/>
      <w:textboxTightWrap w:val="allLines"/>
    </w:pPr>
    <w:rPr>
      <w:rFonts w:ascii="Calibri" w:eastAsia="Times New Roman" w:hAnsi="Calibri"/>
      <w:shd w:val="clear" w:color="auto" w:fill="FFFFFF"/>
      <w14:numForm w14:val="lining"/>
    </w:rPr>
  </w:style>
  <w:style w:type="character" w:styleId="Platzhaltertext">
    <w:name w:val="Placeholder Text"/>
    <w:basedOn w:val="Absatz-Standardschriftart"/>
    <w:uiPriority w:val="99"/>
    <w:semiHidden/>
    <w:rsid w:val="00B91E6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485189">
      <w:bodyDiv w:val="1"/>
      <w:marLeft w:val="0"/>
      <w:marRight w:val="0"/>
      <w:marTop w:val="0"/>
      <w:marBottom w:val="0"/>
      <w:divBdr>
        <w:top w:val="none" w:sz="0" w:space="0" w:color="auto"/>
        <w:left w:val="none" w:sz="0" w:space="0" w:color="auto"/>
        <w:bottom w:val="none" w:sz="0" w:space="0" w:color="auto"/>
        <w:right w:val="none" w:sz="0" w:space="0" w:color="auto"/>
      </w:divBdr>
    </w:div>
    <w:div w:id="510220361">
      <w:bodyDiv w:val="1"/>
      <w:marLeft w:val="0"/>
      <w:marRight w:val="0"/>
      <w:marTop w:val="0"/>
      <w:marBottom w:val="0"/>
      <w:divBdr>
        <w:top w:val="none" w:sz="0" w:space="0" w:color="auto"/>
        <w:left w:val="none" w:sz="0" w:space="0" w:color="auto"/>
        <w:bottom w:val="none" w:sz="0" w:space="0" w:color="auto"/>
        <w:right w:val="none" w:sz="0" w:space="0" w:color="auto"/>
      </w:divBdr>
    </w:div>
    <w:div w:id="100763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13934A-1E7C-4747-9705-CD0EC8D19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1685</Words>
  <Characters>10618</Characters>
  <Application>Microsoft Office Word</Application>
  <DocSecurity>0</DocSecurity>
  <Lines>88</Lines>
  <Paragraphs>24</Paragraphs>
  <ScaleCrop>false</ScaleCrop>
  <Manager/>
  <Company/>
  <LinksUpToDate>false</LinksUpToDate>
  <CharactersWithSpaces>12279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2022-11-18T08:56:00Z</dcterms:created>
  <dcterms:modified xsi:type="dcterms:W3CDTF">2022-11-18T08:56:00Z</dcterms:modified>
  <cp:category/>
</cp:coreProperties>
</file>