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tabs>
          <w:tab w:val="clear" w:pos="992"/>
        </w:tabs>
        <w:spacing w:after="200" w:line="276" w:lineRule="auto"/>
        <w:rPr>
          <w:b/>
          <w:sz w:val="36"/>
        </w:rPr>
      </w:pPr>
      <w:r>
        <w:rPr>
          <w:b/>
          <w:sz w:val="36"/>
        </w:rPr>
        <w:t xml:space="preserve">Erläuterungen zur Verwendung dieser Bachelor-Mustersatzung </w:t>
      </w:r>
    </w:p>
    <w:p>
      <w:pPr>
        <w:pStyle w:val="Kopfzeile"/>
        <w:tabs>
          <w:tab w:val="clear" w:pos="4536"/>
          <w:tab w:val="clear" w:pos="9072"/>
          <w:tab w:val="left" w:pos="709"/>
          <w:tab w:val="left" w:pos="1560"/>
        </w:tabs>
        <w:jc w:val="both"/>
        <w:rPr>
          <w:rFonts w:asciiTheme="minorHAnsi" w:hAnsiTheme="minorHAnsi" w:cstheme="minorHAnsi"/>
          <w:color w:val="auto"/>
          <w:shd w:val="clear" w:color="auto" w:fill="auto"/>
          <w14:numForm w14:val="default"/>
        </w:rPr>
      </w:pPr>
      <w:r>
        <w:rPr>
          <w:rFonts w:cstheme="minorHAnsi"/>
          <w:shd w:val="clear" w:color="auto" w:fill="auto"/>
          <w14:numForm w14:val="default"/>
        </w:rPr>
        <w:t xml:space="preserve">Die Raute </w:t>
      </w:r>
      <w:r>
        <w:rPr>
          <w:rFonts w:cstheme="minorHAnsi"/>
          <w:color w:val="FF0000"/>
          <w:shd w:val="clear" w:color="auto" w:fill="auto"/>
          <w14:numForm w14:val="default"/>
        </w:rPr>
        <w:t xml:space="preserve"># </w:t>
      </w:r>
      <w:r>
        <w:rPr>
          <w:rFonts w:cstheme="minorHAnsi"/>
          <w:shd w:val="clear" w:color="auto" w:fill="auto"/>
          <w14:numForm w14:val="default"/>
        </w:rPr>
        <w:t>ist ein Platzhalter. Sie muss im gesamten Entwurf jeweils durch sinnvollen Text ersetzt werden.</w:t>
      </w:r>
    </w:p>
    <w:p>
      <w:pPr>
        <w:pStyle w:val="Kopfzeile"/>
        <w:tabs>
          <w:tab w:val="clear" w:pos="4536"/>
          <w:tab w:val="clear" w:pos="9072"/>
          <w:tab w:val="left" w:pos="709"/>
          <w:tab w:val="left" w:pos="1560"/>
        </w:tabs>
        <w:jc w:val="both"/>
        <w:rPr>
          <w:rFonts w:asciiTheme="minorHAnsi" w:hAnsiTheme="minorHAnsi" w:cstheme="minorHAnsi"/>
          <w:color w:val="auto"/>
          <w:shd w:val="clear" w:color="auto" w:fill="auto"/>
          <w14:numForm w14:val="default"/>
        </w:rPr>
      </w:pPr>
      <w:r>
        <w:rPr>
          <w:rFonts w:cstheme="minorHAnsi"/>
          <w:shd w:val="clear" w:color="auto" w:fill="auto"/>
          <w14:numForm w14:val="default"/>
        </w:rPr>
        <w:t xml:space="preserve">Falls Vorgaben für den einzusetzenden Text bestehen, finden sich diese in eckigen Klammern […] hinter der Raute </w:t>
      </w:r>
      <w:r>
        <w:rPr>
          <w:rFonts w:cstheme="minorHAnsi"/>
          <w:color w:val="FF0000"/>
          <w:shd w:val="clear" w:color="auto" w:fill="auto"/>
          <w14:numForm w14:val="default"/>
        </w:rPr>
        <w:t>#</w:t>
      </w:r>
      <w:r>
        <w:rPr>
          <w:rFonts w:cstheme="minorHAnsi"/>
          <w:shd w:val="clear" w:color="auto" w:fill="auto"/>
          <w14:numForm w14:val="default"/>
        </w:rPr>
        <w:t>. Dabei ist wörtlich zu übernehmender Text durch Anführungszeichen markiert.</w:t>
      </w:r>
    </w:p>
    <w:p>
      <w:pPr>
        <w:pStyle w:val="Kopfzeile"/>
        <w:tabs>
          <w:tab w:val="clear" w:pos="4536"/>
          <w:tab w:val="clear" w:pos="9072"/>
          <w:tab w:val="left" w:pos="709"/>
          <w:tab w:val="left" w:pos="1560"/>
        </w:tabs>
        <w:jc w:val="both"/>
        <w:rPr>
          <w:rFonts w:asciiTheme="minorHAnsi" w:hAnsiTheme="minorHAnsi" w:cstheme="minorHAnsi"/>
          <w:color w:val="auto"/>
          <w:shd w:val="clear" w:color="auto" w:fill="auto"/>
          <w14:numForm w14:val="default"/>
        </w:rPr>
      </w:pPr>
      <w:r>
        <w:rPr>
          <w:rFonts w:cstheme="minorHAnsi"/>
          <w:shd w:val="clear" w:color="auto" w:fill="auto"/>
          <w14:numForm w14:val="default"/>
        </w:rPr>
        <w:t>Text in eckigen Klammern […], der sich nicht hinter einer Raute befindet, wird nur unter bestimmten, dort näher genannten Umständen verwendet.</w:t>
      </w:r>
    </w:p>
    <w:p>
      <w:pPr>
        <w:pStyle w:val="Kopfzeile"/>
        <w:tabs>
          <w:tab w:val="clear" w:pos="4536"/>
          <w:tab w:val="clear" w:pos="9072"/>
          <w:tab w:val="left" w:pos="709"/>
          <w:tab w:val="left" w:pos="1560"/>
        </w:tabs>
        <w:jc w:val="both"/>
        <w:rPr>
          <w:sz w:val="24"/>
          <w:szCs w:val="24"/>
        </w:rPr>
      </w:pPr>
      <w:r>
        <w:rPr>
          <w:szCs w:val="24"/>
        </w:rPr>
        <w:t xml:space="preserve">Erläuternder Text ist </w:t>
      </w:r>
      <w:r>
        <w:rPr>
          <w:i/>
          <w:color w:val="00B0F0"/>
          <w:sz w:val="24"/>
          <w:szCs w:val="24"/>
        </w:rPr>
        <w:t>blau und</w:t>
      </w:r>
      <w:r>
        <w:rPr>
          <w:sz w:val="24"/>
          <w:szCs w:val="24"/>
        </w:rPr>
        <w:t xml:space="preserve"> </w:t>
      </w:r>
      <w:r>
        <w:rPr>
          <w:i/>
          <w:color w:val="00B0F0"/>
          <w:sz w:val="24"/>
          <w:szCs w:val="24"/>
        </w:rPr>
        <w:t>kursiv</w:t>
      </w:r>
      <w:r>
        <w:rPr>
          <w:sz w:val="24"/>
          <w:szCs w:val="24"/>
        </w:rPr>
        <w:t xml:space="preserve"> </w:t>
      </w:r>
      <w:r>
        <w:rPr>
          <w:szCs w:val="24"/>
        </w:rPr>
        <w:t>gesetzt. Dieser Text muss komplett entfernt werden.</w:t>
      </w:r>
    </w:p>
    <w:p>
      <w:pPr>
        <w:tabs>
          <w:tab w:val="clear" w:pos="992"/>
        </w:tabs>
        <w:spacing w:after="200" w:line="276" w:lineRule="auto"/>
        <w:rPr>
          <w:b/>
        </w:rPr>
      </w:pPr>
      <w:r>
        <w:br w:type="page"/>
      </w:r>
    </w:p>
    <w:p>
      <w:pPr>
        <w:pStyle w:val="KeinLeerraum"/>
        <w:rPr>
          <w:b/>
          <w:color w:val="auto"/>
          <w:sz w:val="34"/>
          <w:szCs w:val="34"/>
        </w:rPr>
      </w:pPr>
      <w:r>
        <w:rPr>
          <w:b/>
          <w:color w:val="auto"/>
          <w:sz w:val="34"/>
          <w:szCs w:val="34"/>
        </w:rPr>
        <w:lastRenderedPageBreak/>
        <w:t xml:space="preserve">Studien- und Prüfungsordnung </w:t>
      </w:r>
    </w:p>
    <w:p>
      <w:pPr>
        <w:pStyle w:val="Headline"/>
      </w:pPr>
      <w:r>
        <w:t>der Hochschule Karlsruhe – Technik und Wirtschaft</w:t>
      </w:r>
    </w:p>
    <w:p>
      <w:pPr>
        <w:pStyle w:val="Headline"/>
      </w:pPr>
      <w:r>
        <w:t>B Besonderer Teil</w:t>
      </w:r>
    </w:p>
    <w:p>
      <w:pPr>
        <w:pStyle w:val="Headline"/>
      </w:pPr>
      <w:r>
        <w:t xml:space="preserve">und </w:t>
      </w:r>
    </w:p>
    <w:p>
      <w:pPr>
        <w:pStyle w:val="Headline"/>
      </w:pPr>
      <w:r>
        <w:t>C Schlussbestimmungen</w:t>
      </w:r>
    </w:p>
    <w:p>
      <w:pPr>
        <w:pStyle w:val="Headline"/>
      </w:pPr>
      <w:r>
        <w:t xml:space="preserve">für den Studiengang </w:t>
      </w:r>
      <w:r>
        <w:rPr>
          <w:rFonts w:cstheme="minorHAnsi"/>
          <w:color w:val="FF0000"/>
          <w:shd w:val="clear" w:color="auto" w:fill="auto"/>
          <w14:numForm w14:val="default"/>
        </w:rPr>
        <w:t>#</w:t>
      </w:r>
    </w:p>
    <w:p>
      <w:pPr>
        <w:pStyle w:val="Headline"/>
      </w:pPr>
      <w:r>
        <w:t xml:space="preserve">Abschluss: Bachelor </w:t>
      </w:r>
      <w:proofErr w:type="spellStart"/>
      <w:r>
        <w:t>of</w:t>
      </w:r>
      <w:proofErr w:type="spellEnd"/>
      <w:r>
        <w:t xml:space="preserve"> </w:t>
      </w:r>
      <w:r>
        <w:rPr>
          <w:rFonts w:cstheme="minorHAnsi"/>
          <w:color w:val="FF0000"/>
          <w:shd w:val="clear" w:color="auto" w:fill="auto"/>
          <w14:numForm w14:val="default"/>
        </w:rPr>
        <w:t>#</w:t>
      </w:r>
    </w:p>
    <w:p>
      <w:pPr>
        <w:pStyle w:val="Headline"/>
        <w:rPr>
          <w:rFonts w:asciiTheme="minorHAnsi" w:hAnsiTheme="minorHAnsi" w:cstheme="minorHAnsi"/>
          <w:color w:val="FF0000"/>
          <w:shd w:val="clear" w:color="auto" w:fill="auto"/>
          <w14:numForm w14:val="default"/>
        </w:rPr>
      </w:pPr>
      <w:r>
        <w:t xml:space="preserve">vom </w:t>
      </w:r>
      <w:r>
        <w:rPr>
          <w:rFonts w:cstheme="minorHAnsi"/>
          <w:color w:val="FF0000"/>
          <w:shd w:val="clear" w:color="auto" w:fill="auto"/>
          <w14:numForm w14:val="default"/>
        </w:rPr>
        <w:t>#</w:t>
      </w:r>
    </w:p>
    <w:p>
      <w:pPr>
        <w:pStyle w:val="Headline"/>
      </w:pPr>
      <w:r>
        <w:t xml:space="preserve">Version </w:t>
      </w:r>
      <w:r>
        <w:rPr>
          <w:rFonts w:cstheme="minorHAnsi"/>
          <w:color w:val="FF0000"/>
          <w:shd w:val="clear" w:color="auto" w:fill="auto"/>
          <w14:numForm w14:val="default"/>
        </w:rPr>
        <w:t>#</w:t>
      </w:r>
      <w:r>
        <w:t xml:space="preserve"> gültig ab dem </w:t>
      </w:r>
      <w:r>
        <w:rPr>
          <w:rFonts w:cstheme="minorHAnsi"/>
          <w:color w:val="FF0000"/>
          <w:shd w:val="clear" w:color="auto" w:fill="auto"/>
          <w14:numForm w14:val="default"/>
        </w:rPr>
        <w:t>#</w:t>
      </w:r>
    </w:p>
    <w:p>
      <w:pPr>
        <w:pStyle w:val="Headline"/>
      </w:pPr>
    </w:p>
    <w:p>
      <w:pPr>
        <w:pStyle w:val="Textkrper"/>
        <w:jc w:val="both"/>
        <w:rPr>
          <w:rFonts w:asciiTheme="minorHAnsi" w:hAnsiTheme="minorHAnsi" w:cstheme="minorHAnsi"/>
          <w:sz w:val="20"/>
        </w:rPr>
      </w:pPr>
      <w:r>
        <w:rPr>
          <w:rFonts w:asciiTheme="minorHAnsi" w:hAnsiTheme="minorHAnsi" w:cstheme="minorHAnsi"/>
          <w:sz w:val="20"/>
        </w:rPr>
        <w:t xml:space="preserve">Aufgrund von § 8 Abs. 5 Satz 1 in Verbindung mit § 19 Abs. 1 Satz 2 Nr. 9 und § 32 Abs. 3 und 4 des Gesetzes über die Hochschulen in Baden-Württemberg (Landeshochschulgesetz – LHG) in der aktuellen Fassung hat der Senat der Hochschule Karlsruhe – Technik und Wirtschaft am </w:t>
      </w:r>
      <w:r>
        <w:rPr>
          <w:rFonts w:asciiTheme="minorHAnsi" w:hAnsiTheme="minorHAnsi" w:cstheme="minorHAnsi"/>
          <w:color w:val="FF0000"/>
        </w:rPr>
        <w:t xml:space="preserve"># </w:t>
      </w:r>
      <w:r>
        <w:rPr>
          <w:rFonts w:asciiTheme="minorHAnsi" w:hAnsiTheme="minorHAnsi" w:cstheme="minorHAnsi"/>
          <w:sz w:val="20"/>
        </w:rPr>
        <w:t xml:space="preserve">die nachstehende Neufassung der Studien- und Prüfungsordnung Teil B und C für den Studiengang </w:t>
      </w:r>
      <w:r>
        <w:rPr>
          <w:rFonts w:asciiTheme="minorHAnsi" w:hAnsiTheme="minorHAnsi" w:cstheme="minorHAnsi"/>
          <w:color w:val="FF0000"/>
        </w:rPr>
        <w:t xml:space="preserve"># </w:t>
      </w:r>
      <w:r>
        <w:rPr>
          <w:rFonts w:asciiTheme="minorHAnsi" w:hAnsiTheme="minorHAnsi" w:cstheme="minorHAnsi"/>
          <w:sz w:val="20"/>
        </w:rPr>
        <w:t xml:space="preserve">Abschluss: Bachelor </w:t>
      </w:r>
      <w:proofErr w:type="spellStart"/>
      <w:r>
        <w:rPr>
          <w:rFonts w:asciiTheme="minorHAnsi" w:hAnsiTheme="minorHAnsi" w:cstheme="minorHAnsi"/>
          <w:sz w:val="20"/>
        </w:rPr>
        <w:t>of</w:t>
      </w:r>
      <w:proofErr w:type="spellEnd"/>
      <w:r>
        <w:rPr>
          <w:rFonts w:asciiTheme="minorHAnsi" w:hAnsiTheme="minorHAnsi" w:cstheme="minorHAnsi"/>
          <w:sz w:val="20"/>
        </w:rPr>
        <w:t xml:space="preserve"> </w:t>
      </w:r>
      <w:r>
        <w:rPr>
          <w:rFonts w:asciiTheme="minorHAnsi" w:hAnsiTheme="minorHAnsi" w:cstheme="minorHAnsi"/>
          <w:color w:val="FF0000"/>
        </w:rPr>
        <w:t>#</w:t>
      </w:r>
      <w:r>
        <w:rPr>
          <w:rFonts w:asciiTheme="minorHAnsi" w:hAnsiTheme="minorHAnsi" w:cstheme="minorHAnsi"/>
          <w:sz w:val="20"/>
        </w:rPr>
        <w:t xml:space="preserve"> beschlossen.</w:t>
      </w:r>
    </w:p>
    <w:p>
      <w:pPr>
        <w:pStyle w:val="Headline"/>
      </w:pPr>
    </w:p>
    <w:p>
      <w:pPr>
        <w:pStyle w:val="berschrift3"/>
        <w:rPr>
          <w:rFonts w:asciiTheme="minorHAnsi" w:hAnsiTheme="minorHAnsi" w:cstheme="minorHAnsi"/>
          <w:b/>
          <w:color w:val="auto"/>
          <w:sz w:val="20"/>
          <w:szCs w:val="20"/>
        </w:rPr>
      </w:pPr>
      <w:r>
        <w:rPr>
          <w:rFonts w:asciiTheme="minorHAnsi" w:hAnsiTheme="minorHAnsi" w:cstheme="minorHAnsi"/>
          <w:b/>
          <w:color w:val="auto"/>
          <w:sz w:val="20"/>
          <w:szCs w:val="20"/>
        </w:rPr>
        <w:t>Gliederung</w:t>
      </w:r>
    </w:p>
    <w:p>
      <w:pPr>
        <w:ind w:left="426"/>
        <w:rPr>
          <w:rFonts w:asciiTheme="minorHAnsi" w:hAnsiTheme="minorHAnsi" w:cstheme="minorHAnsi"/>
        </w:rPr>
      </w:pPr>
      <w:r>
        <w:rPr>
          <w:rFonts w:cstheme="minorHAnsi"/>
        </w:rPr>
        <w:t>B. Besonderer Teil</w:t>
      </w:r>
    </w:p>
    <w:p>
      <w:pPr>
        <w:pStyle w:val="Verzeichnis3"/>
        <w:rPr>
          <w:rFonts w:asciiTheme="minorHAnsi" w:hAnsiTheme="minorHAnsi" w:cstheme="minorHAnsi"/>
        </w:rPr>
      </w:pPr>
      <w:r>
        <w:rPr>
          <w:rFonts w:asciiTheme="minorHAnsi" w:hAnsiTheme="minorHAnsi" w:cstheme="minorHAnsi"/>
        </w:rPr>
        <w:t>§ 40-xxxB</w:t>
      </w:r>
      <w:r>
        <w:rPr>
          <w:rFonts w:asciiTheme="minorHAnsi" w:hAnsiTheme="minorHAnsi" w:cstheme="minorHAnsi"/>
        </w:rPr>
        <w:tab/>
        <w:t>Regelstudienzeit, individuelle Teilzeit</w:t>
      </w:r>
    </w:p>
    <w:p>
      <w:pPr>
        <w:tabs>
          <w:tab w:val="left" w:pos="1701"/>
        </w:tabs>
        <w:spacing w:after="0" w:line="240" w:lineRule="auto"/>
        <w:ind w:left="403"/>
        <w:rPr>
          <w:rFonts w:asciiTheme="minorHAnsi" w:hAnsiTheme="minorHAnsi" w:cstheme="minorHAnsi"/>
        </w:rPr>
      </w:pPr>
      <w:r>
        <w:rPr>
          <w:rFonts w:cstheme="minorHAnsi"/>
        </w:rPr>
        <w:t>§ 41-xxxB</w:t>
      </w:r>
      <w:r>
        <w:rPr>
          <w:rFonts w:cstheme="minorHAnsi"/>
        </w:rPr>
        <w:tab/>
        <w:t>Aufbau des Studiengangs</w:t>
      </w:r>
    </w:p>
    <w:p>
      <w:pPr>
        <w:pStyle w:val="Verzeichnis3"/>
        <w:rPr>
          <w:rFonts w:asciiTheme="minorHAnsi" w:hAnsiTheme="minorHAnsi" w:cstheme="minorHAnsi"/>
        </w:rPr>
      </w:pPr>
      <w:r>
        <w:rPr>
          <w:rFonts w:asciiTheme="minorHAnsi" w:hAnsiTheme="minorHAnsi" w:cstheme="minorHAnsi"/>
        </w:rPr>
        <w:t>§ 42-xxxB</w:t>
      </w:r>
      <w:r>
        <w:rPr>
          <w:rFonts w:asciiTheme="minorHAnsi" w:hAnsiTheme="minorHAnsi" w:cstheme="minorHAnsi"/>
        </w:rPr>
        <w:tab/>
        <w:t>Studien- und Prüfungsleistungen</w:t>
      </w:r>
    </w:p>
    <w:p>
      <w:pPr>
        <w:pStyle w:val="Verzeichnis3"/>
        <w:rPr>
          <w:rFonts w:asciiTheme="minorHAnsi" w:hAnsiTheme="minorHAnsi" w:cstheme="minorHAnsi"/>
        </w:rPr>
      </w:pPr>
      <w:r>
        <w:rPr>
          <w:rFonts w:asciiTheme="minorHAnsi" w:hAnsiTheme="minorHAnsi" w:cstheme="minorHAnsi"/>
        </w:rPr>
        <w:t>§ 43-xxxB</w:t>
      </w:r>
      <w:r>
        <w:rPr>
          <w:rFonts w:asciiTheme="minorHAnsi" w:hAnsiTheme="minorHAnsi" w:cstheme="minorHAnsi"/>
        </w:rPr>
        <w:tab/>
        <w:t>Praktisches Studiensemester</w:t>
      </w:r>
    </w:p>
    <w:p>
      <w:pPr>
        <w:pStyle w:val="Verzeichnis3"/>
        <w:rPr>
          <w:rFonts w:asciiTheme="minorHAnsi" w:hAnsiTheme="minorHAnsi" w:cstheme="minorHAnsi"/>
        </w:rPr>
      </w:pPr>
      <w:r>
        <w:rPr>
          <w:rFonts w:asciiTheme="minorHAnsi" w:hAnsiTheme="minorHAnsi" w:cstheme="minorHAnsi"/>
        </w:rPr>
        <w:t>§ 44-xxxB</w:t>
      </w:r>
      <w:r>
        <w:rPr>
          <w:rFonts w:asciiTheme="minorHAnsi" w:hAnsiTheme="minorHAnsi" w:cstheme="minorHAnsi"/>
        </w:rPr>
        <w:tab/>
        <w:t>Bachelor-Thesis</w:t>
      </w:r>
    </w:p>
    <w:p>
      <w:pPr>
        <w:pStyle w:val="Verzeichnis3"/>
        <w:rPr>
          <w:rFonts w:asciiTheme="minorHAnsi" w:hAnsiTheme="minorHAnsi" w:cstheme="minorHAnsi"/>
        </w:rPr>
      </w:pPr>
      <w:r>
        <w:rPr>
          <w:rFonts w:asciiTheme="minorHAnsi" w:hAnsiTheme="minorHAnsi" w:cstheme="minorHAnsi"/>
        </w:rPr>
        <w:t>§ 45-xxxB</w:t>
      </w:r>
      <w:r>
        <w:rPr>
          <w:rFonts w:asciiTheme="minorHAnsi" w:hAnsiTheme="minorHAnsi" w:cstheme="minorHAnsi"/>
        </w:rPr>
        <w:tab/>
        <w:t>Akademischer Grad, Vertiefung</w:t>
      </w:r>
    </w:p>
    <w:p>
      <w:pPr>
        <w:pStyle w:val="Verzeichnis3"/>
        <w:rPr>
          <w:rFonts w:asciiTheme="minorHAnsi" w:hAnsiTheme="minorHAnsi" w:cstheme="minorHAnsi"/>
        </w:rPr>
      </w:pPr>
      <w:r>
        <w:rPr>
          <w:rFonts w:asciiTheme="minorHAnsi" w:hAnsiTheme="minorHAnsi" w:cstheme="minorHAnsi"/>
        </w:rPr>
        <w:t>§ 46-xxxB</w:t>
      </w:r>
      <w:r>
        <w:rPr>
          <w:rFonts w:asciiTheme="minorHAnsi" w:hAnsiTheme="minorHAnsi" w:cstheme="minorHAnsi"/>
        </w:rPr>
        <w:tab/>
        <w:t>Tabellen zum Studiengang</w:t>
      </w:r>
    </w:p>
    <w:p>
      <w:pPr>
        <w:pStyle w:val="Verzeichnis3"/>
        <w:rPr>
          <w:rFonts w:asciiTheme="minorHAnsi" w:hAnsiTheme="minorHAnsi" w:cstheme="minorHAnsi"/>
        </w:rPr>
      </w:pPr>
      <w:r>
        <w:rPr>
          <w:rFonts w:asciiTheme="minorHAnsi" w:hAnsiTheme="minorHAnsi" w:cstheme="minorHAnsi"/>
        </w:rPr>
        <w:t>§ 47-xxxB</w:t>
      </w:r>
      <w:r>
        <w:rPr>
          <w:rFonts w:asciiTheme="minorHAnsi" w:hAnsiTheme="minorHAnsi" w:cstheme="minorHAnsi"/>
        </w:rPr>
        <w:tab/>
        <w:t>nicht belegt</w:t>
      </w:r>
    </w:p>
    <w:p>
      <w:pPr>
        <w:pStyle w:val="Verzeichnis3"/>
        <w:rPr>
          <w:rFonts w:asciiTheme="minorHAnsi" w:hAnsiTheme="minorHAnsi" w:cstheme="minorHAnsi"/>
        </w:rPr>
      </w:pPr>
      <w:r>
        <w:rPr>
          <w:rFonts w:asciiTheme="minorHAnsi" w:hAnsiTheme="minorHAnsi" w:cstheme="minorHAnsi"/>
        </w:rPr>
        <w:t>§ 48-xxxB</w:t>
      </w:r>
      <w:r>
        <w:rPr>
          <w:rFonts w:asciiTheme="minorHAnsi" w:hAnsiTheme="minorHAnsi" w:cstheme="minorHAnsi"/>
        </w:rPr>
        <w:tab/>
        <w:t>nicht belegt</w:t>
      </w:r>
    </w:p>
    <w:p>
      <w:pPr>
        <w:pStyle w:val="Verzeichnis3"/>
        <w:rPr>
          <w:rFonts w:asciiTheme="minorHAnsi" w:hAnsiTheme="minorHAnsi" w:cstheme="minorHAnsi"/>
        </w:rPr>
      </w:pPr>
      <w:r>
        <w:rPr>
          <w:rFonts w:asciiTheme="minorHAnsi" w:hAnsiTheme="minorHAnsi" w:cstheme="minorHAnsi"/>
        </w:rPr>
        <w:t>§ 49-xxxB</w:t>
      </w:r>
      <w:r>
        <w:rPr>
          <w:rFonts w:asciiTheme="minorHAnsi" w:hAnsiTheme="minorHAnsi" w:cstheme="minorHAnsi"/>
        </w:rPr>
        <w:tab/>
        <w:t>nicht belegt</w:t>
      </w:r>
    </w:p>
    <w:p>
      <w:pPr>
        <w:rPr>
          <w:rFonts w:asciiTheme="minorHAnsi" w:hAnsiTheme="minorHAnsi" w:cstheme="minorHAnsi"/>
        </w:rPr>
      </w:pPr>
    </w:p>
    <w:p>
      <w:pPr>
        <w:ind w:left="426"/>
        <w:rPr>
          <w:rFonts w:asciiTheme="minorHAnsi" w:hAnsiTheme="minorHAnsi" w:cstheme="minorHAnsi"/>
        </w:rPr>
      </w:pPr>
      <w:r>
        <w:rPr>
          <w:rFonts w:cstheme="minorHAnsi"/>
        </w:rPr>
        <w:t>C. Schlussbestimmungen</w:t>
      </w:r>
    </w:p>
    <w:p>
      <w:pPr>
        <w:pStyle w:val="Verzeichnis3"/>
        <w:rPr>
          <w:rFonts w:asciiTheme="minorHAnsi" w:hAnsiTheme="minorHAnsi" w:cstheme="minorHAnsi"/>
        </w:rPr>
      </w:pPr>
      <w:r>
        <w:rPr>
          <w:rFonts w:asciiTheme="minorHAnsi" w:hAnsiTheme="minorHAnsi" w:cstheme="minorHAnsi"/>
        </w:rPr>
        <w:t>§ 50-xxxB</w:t>
      </w:r>
      <w:r>
        <w:rPr>
          <w:rFonts w:asciiTheme="minorHAnsi" w:hAnsiTheme="minorHAnsi" w:cstheme="minorHAnsi"/>
        </w:rPr>
        <w:tab/>
        <w:t>Inkrafttreten</w:t>
      </w:r>
    </w:p>
    <w:p>
      <w:r>
        <w:t>[</w:t>
      </w:r>
      <w:r>
        <w:rPr>
          <w:i/>
          <w:color w:val="00B0F0"/>
          <w:sz w:val="24"/>
          <w:szCs w:val="24"/>
        </w:rPr>
        <w:t>ggf.:</w:t>
      </w:r>
    </w:p>
    <w:p>
      <w:pPr>
        <w:pStyle w:val="Verzeichnis3"/>
        <w:rPr>
          <w:rFonts w:asciiTheme="minorHAnsi" w:hAnsiTheme="minorHAnsi" w:cstheme="minorHAnsi"/>
        </w:rPr>
      </w:pPr>
      <w:r>
        <w:rPr>
          <w:rFonts w:asciiTheme="minorHAnsi" w:hAnsiTheme="minorHAnsi" w:cstheme="minorHAnsi"/>
        </w:rPr>
        <w:t>§ 51-xxxB</w:t>
      </w:r>
      <w:r>
        <w:rPr>
          <w:rFonts w:asciiTheme="minorHAnsi" w:hAnsiTheme="minorHAnsi" w:cstheme="minorHAnsi"/>
        </w:rPr>
        <w:tab/>
        <w:t>Übergangsregelung</w:t>
      </w:r>
    </w:p>
    <w:p>
      <w:pPr>
        <w:tabs>
          <w:tab w:val="left" w:pos="1701"/>
        </w:tabs>
        <w:rPr>
          <w:sz w:val="22"/>
          <w:szCs w:val="22"/>
        </w:rPr>
      </w:pPr>
      <w:r>
        <w:rPr>
          <w:sz w:val="22"/>
          <w:szCs w:val="22"/>
        </w:rPr>
        <w:tab/>
      </w:r>
    </w:p>
    <w:p>
      <w:pPr>
        <w:tabs>
          <w:tab w:val="clear" w:pos="992"/>
        </w:tabs>
        <w:spacing w:after="200" w:line="276" w:lineRule="auto"/>
        <w:rPr>
          <w:b/>
          <w:sz w:val="34"/>
          <w:szCs w:val="34"/>
        </w:rPr>
      </w:pPr>
      <w:r>
        <w:br w:type="page"/>
      </w:r>
    </w:p>
    <w:p>
      <w:pPr>
        <w:spacing w:line="180" w:lineRule="atLeast"/>
        <w:rPr>
          <w:b/>
          <w:sz w:val="34"/>
          <w:szCs w:val="34"/>
        </w:rPr>
      </w:pPr>
      <w:r>
        <w:rPr>
          <w:b/>
          <w:sz w:val="34"/>
          <w:szCs w:val="34"/>
        </w:rPr>
        <w:lastRenderedPageBreak/>
        <w:t>B. Besonderer Teil</w:t>
      </w:r>
    </w:p>
    <w:p>
      <w:pPr>
        <w:pStyle w:val="berschrift2"/>
        <w:keepLines w:val="0"/>
        <w:numPr>
          <w:ilvl w:val="0"/>
          <w:numId w:val="3"/>
        </w:numPr>
        <w:tabs>
          <w:tab w:val="clear" w:pos="992"/>
          <w:tab w:val="left" w:pos="426"/>
        </w:tabs>
        <w:spacing w:before="240" w:after="60" w:line="240" w:lineRule="auto"/>
        <w:ind w:left="425" w:hanging="425"/>
        <w:rPr>
          <w:rFonts w:asciiTheme="minorHAnsi" w:hAnsiTheme="minorHAnsi" w:cstheme="minorHAnsi"/>
          <w:b/>
          <w:color w:val="auto"/>
          <w:sz w:val="20"/>
          <w:szCs w:val="20"/>
        </w:rPr>
      </w:pPr>
      <w:bookmarkStart w:id="0" w:name="_Toc292103225"/>
      <w:r>
        <w:rPr>
          <w:rFonts w:asciiTheme="minorHAnsi" w:hAnsiTheme="minorHAnsi" w:cstheme="minorHAnsi"/>
          <w:b/>
          <w:color w:val="auto"/>
          <w:sz w:val="20"/>
          <w:szCs w:val="20"/>
        </w:rPr>
        <w:t>Allgemeines</w:t>
      </w:r>
      <w:bookmarkEnd w:id="0"/>
    </w:p>
    <w:p>
      <w:pPr>
        <w:rPr>
          <w:sz w:val="22"/>
          <w:szCs w:val="22"/>
        </w:rPr>
      </w:pPr>
    </w:p>
    <w:p>
      <w:pPr>
        <w:pStyle w:val="berschrift3"/>
        <w:spacing w:before="60" w:line="360" w:lineRule="auto"/>
        <w:rPr>
          <w:rFonts w:asciiTheme="minorHAnsi" w:hAnsiTheme="minorHAnsi" w:cstheme="minorHAnsi"/>
          <w:b/>
          <w:color w:val="auto"/>
          <w:sz w:val="20"/>
          <w:szCs w:val="20"/>
        </w:rPr>
      </w:pPr>
      <w:r>
        <w:rPr>
          <w:rFonts w:asciiTheme="minorHAnsi" w:hAnsiTheme="minorHAnsi" w:cstheme="minorHAnsi"/>
          <w:b/>
          <w:color w:val="auto"/>
          <w:sz w:val="20"/>
          <w:szCs w:val="20"/>
        </w:rPr>
        <w:t>§ 40-xxxB Regelstudienzeit, individuelle Teilzeit</w:t>
      </w:r>
    </w:p>
    <w:p>
      <w:pPr>
        <w:tabs>
          <w:tab w:val="clear" w:pos="992"/>
          <w:tab w:val="left" w:pos="340"/>
        </w:tabs>
        <w:spacing w:line="240" w:lineRule="auto"/>
        <w:jc w:val="both"/>
        <w:rPr>
          <w:rFonts w:cs="Calibri"/>
          <w:color w:val="auto"/>
          <w:shd w:val="clear" w:color="auto" w:fill="auto"/>
          <w14:numForm w14:val="default"/>
        </w:rPr>
      </w:pPr>
      <w:r>
        <w:rPr>
          <w:rFonts w:cs="Calibri"/>
          <w:shd w:val="clear" w:color="auto" w:fill="auto"/>
          <w14:numForm w14:val="default"/>
        </w:rPr>
        <w:t xml:space="preserve">(1) Die Regelstudienzeit im Studiengang </w:t>
      </w:r>
      <w:r>
        <w:rPr>
          <w:rFonts w:cs="Calibri"/>
          <w:color w:val="FF0000"/>
          <w:shd w:val="clear" w:color="auto" w:fill="auto"/>
          <w14:numForm w14:val="default"/>
        </w:rPr>
        <w:t>#</w:t>
      </w:r>
      <w:r>
        <w:rPr>
          <w:rFonts w:cs="Calibri"/>
          <w:shd w:val="clear" w:color="auto" w:fill="auto"/>
          <w14:numForm w14:val="default"/>
        </w:rPr>
        <w:t xml:space="preserve"> beträgt </w:t>
      </w:r>
      <w:r>
        <w:rPr>
          <w:rFonts w:cs="Calibri"/>
          <w:color w:val="FF0000"/>
          <w:shd w:val="clear" w:color="auto" w:fill="auto"/>
          <w14:numForm w14:val="default"/>
        </w:rPr>
        <w:t>#</w:t>
      </w:r>
      <w:r>
        <w:rPr>
          <w:rFonts w:cs="Calibri"/>
          <w:shd w:val="clear" w:color="auto" w:fill="auto"/>
          <w14:numForm w14:val="default"/>
        </w:rPr>
        <w:t xml:space="preserve"> [</w:t>
      </w:r>
      <w:r>
        <w:rPr>
          <w:rFonts w:cs="Calibri"/>
          <w:i/>
          <w:color w:val="00B0F0"/>
          <w:shd w:val="clear" w:color="auto" w:fill="auto"/>
          <w14:numForm w14:val="default"/>
        </w:rPr>
        <w:t>Regelfall BA</w:t>
      </w:r>
      <w:r>
        <w:rPr>
          <w:rFonts w:cs="Calibri"/>
          <w:color w:val="00B0F0"/>
          <w:shd w:val="clear" w:color="auto" w:fill="auto"/>
          <w14:numForm w14:val="default"/>
        </w:rPr>
        <w:t>:</w:t>
      </w:r>
      <w:r>
        <w:rPr>
          <w:rFonts w:cs="Calibri"/>
          <w:shd w:val="clear" w:color="auto" w:fill="auto"/>
          <w14:numForm w14:val="default"/>
        </w:rPr>
        <w:t xml:space="preserve"> „sieben] Semester. </w:t>
      </w:r>
    </w:p>
    <w:p>
      <w:pPr>
        <w:tabs>
          <w:tab w:val="clear" w:pos="992"/>
        </w:tabs>
        <w:spacing w:after="0" w:line="240" w:lineRule="auto"/>
        <w:rPr>
          <w:rFonts w:cs="Calibri"/>
          <w:color w:val="auto"/>
          <w:shd w:val="clear" w:color="auto" w:fill="auto"/>
          <w14:numForm w14:val="default"/>
        </w:rPr>
      </w:pPr>
      <w:r>
        <w:rPr>
          <w:rFonts w:cs="Calibri"/>
          <w:shd w:val="clear" w:color="auto" w:fill="auto"/>
          <w14:numForm w14:val="default"/>
        </w:rPr>
        <w:t>(2) Der Bachelorstudiengang kann in individueller Teilzeit studiert werden. Das Nähere regelt die Satzung zur R</w:t>
      </w:r>
      <w:r>
        <w:t>egelung des Studiums in individueller Teilzeit (Teilzeitsatzung)</w:t>
      </w:r>
      <w:r>
        <w:rPr>
          <w:rFonts w:cs="Calibri"/>
          <w:shd w:val="clear" w:color="auto" w:fill="auto"/>
          <w14:numForm w14:val="default"/>
        </w:rPr>
        <w:t>.</w:t>
      </w:r>
    </w:p>
    <w:p>
      <w:pPr>
        <w:tabs>
          <w:tab w:val="left" w:pos="340"/>
        </w:tabs>
        <w:spacing w:before="60"/>
        <w:ind w:left="340" w:hanging="340"/>
        <w:rPr>
          <w:szCs w:val="22"/>
        </w:rPr>
      </w:pPr>
    </w:p>
    <w:p>
      <w:pPr>
        <w:pStyle w:val="berschrift3"/>
        <w:spacing w:before="60" w:line="360" w:lineRule="auto"/>
        <w:rPr>
          <w:rFonts w:asciiTheme="minorHAnsi" w:hAnsiTheme="minorHAnsi" w:cstheme="minorHAnsi"/>
          <w:b/>
          <w:color w:val="auto"/>
          <w:sz w:val="20"/>
          <w:szCs w:val="20"/>
        </w:rPr>
      </w:pPr>
      <w:r>
        <w:rPr>
          <w:rFonts w:asciiTheme="minorHAnsi" w:hAnsiTheme="minorHAnsi" w:cstheme="minorHAnsi"/>
          <w:b/>
          <w:color w:val="auto"/>
          <w:sz w:val="20"/>
          <w:szCs w:val="20"/>
        </w:rPr>
        <w:t xml:space="preserve">§ 41-xxxB </w:t>
      </w:r>
      <w:bookmarkStart w:id="1" w:name="_Hlk184716747"/>
      <w:r>
        <w:rPr>
          <w:rFonts w:asciiTheme="minorHAnsi" w:hAnsiTheme="minorHAnsi" w:cstheme="minorHAnsi"/>
          <w:b/>
          <w:color w:val="auto"/>
          <w:sz w:val="20"/>
          <w:szCs w:val="20"/>
        </w:rPr>
        <w:t>Aufbau des Studiengangs</w:t>
      </w:r>
      <w:bookmarkEnd w:id="1"/>
    </w:p>
    <w:p>
      <w:pPr>
        <w:jc w:val="both"/>
        <w:rPr>
          <w:rFonts w:asciiTheme="minorHAnsi" w:hAnsiTheme="minorHAnsi" w:cstheme="minorHAnsi"/>
        </w:rPr>
      </w:pPr>
      <w:r>
        <w:rPr>
          <w:rFonts w:cstheme="minorHAnsi"/>
        </w:rPr>
        <w:t xml:space="preserve">(1) Der Gesamtumfang der für den erfolgreichen Abschluss des Studiums zu erbringenden </w:t>
      </w:r>
      <w:proofErr w:type="spellStart"/>
      <w:r>
        <w:rPr>
          <w:rFonts w:cstheme="minorHAnsi"/>
        </w:rPr>
        <w:t>Credit</w:t>
      </w:r>
      <w:proofErr w:type="spellEnd"/>
      <w:r>
        <w:rPr>
          <w:rFonts w:cstheme="minorHAnsi"/>
        </w:rPr>
        <w:t xml:space="preserve"> Points (CP) nach dem European </w:t>
      </w:r>
      <w:proofErr w:type="spellStart"/>
      <w:r>
        <w:rPr>
          <w:rFonts w:cstheme="minorHAnsi"/>
        </w:rPr>
        <w:t>Credit</w:t>
      </w:r>
      <w:proofErr w:type="spellEnd"/>
      <w:r>
        <w:rPr>
          <w:rFonts w:cstheme="minorHAnsi"/>
        </w:rPr>
        <w:t xml:space="preserve"> Transfer System ECTS beträgt </w:t>
      </w:r>
      <w:r>
        <w:rPr>
          <w:rFonts w:cs="Calibri"/>
          <w:color w:val="FF0000"/>
          <w:shd w:val="clear" w:color="auto" w:fill="auto"/>
          <w14:numForm w14:val="default"/>
        </w:rPr>
        <w:t>#</w:t>
      </w:r>
      <w:r>
        <w:rPr>
          <w:rFonts w:cs="Calibri"/>
          <w:shd w:val="clear" w:color="auto" w:fill="auto"/>
          <w14:numForm w14:val="default"/>
        </w:rPr>
        <w:t xml:space="preserve"> </w:t>
      </w:r>
      <w:r>
        <w:rPr>
          <w:rFonts w:cstheme="minorHAnsi"/>
        </w:rPr>
        <w:t xml:space="preserve">CP. (Hinweis: 210 für einen siebensemestrigen BA). Die für den erfolgreichen Abschluss des Studiums zu erbringenden Module ergeben sich aus den Tabellen (Studienverlaufsplan). </w:t>
      </w:r>
    </w:p>
    <w:p>
      <w:pPr>
        <w:jc w:val="both"/>
        <w:rPr>
          <w:rFonts w:asciiTheme="minorHAnsi" w:hAnsiTheme="minorHAnsi" w:cstheme="minorHAnsi"/>
        </w:rPr>
      </w:pPr>
      <w:r>
        <w:rPr>
          <w:rFonts w:cstheme="minorHAnsi"/>
        </w:rPr>
        <w:t xml:space="preserve">(2) Die Module des ersten und zweiten Lehrplansemesters des Bachelorstudiengangs bilden das Grundstudium (Tabelle 1). Die Fächer des Grundstudiums und die zugehörigen Prüfungsleistungen sowie die Gewichtung der Noten der einzelnen Prüfungsleistungen für die Ermittlung der Fachnoten ergeben sich aus der Tabelle 2. </w:t>
      </w:r>
    </w:p>
    <w:p>
      <w:pPr>
        <w:jc w:val="both"/>
        <w:rPr>
          <w:rFonts w:asciiTheme="minorHAnsi" w:hAnsiTheme="minorHAnsi" w:cstheme="minorHAnsi"/>
        </w:rPr>
      </w:pPr>
      <w:r>
        <w:rPr>
          <w:rFonts w:cstheme="minorHAnsi"/>
        </w:rPr>
        <w:t>(3) Das Hauptstudium umfasst die Module der Lehrplansemester drei bis sieben (Tabelle 3). Die Fächer des Hauptstudiums und die zugehörigen Prüfungsleistungen sowie die Gewichtung der Noten der einzelnen Prüfungsleistungen für die Ermittlung der Fachnoten ergeben sich aus der Tabelle 4.</w:t>
      </w:r>
    </w:p>
    <w:p>
      <w:pPr>
        <w:jc w:val="both"/>
        <w:rPr>
          <w:rFonts w:asciiTheme="minorHAnsi" w:hAnsiTheme="minorHAnsi" w:cstheme="minorHAnsi"/>
        </w:rPr>
      </w:pPr>
      <w:r>
        <w:rPr>
          <w:rFonts w:cstheme="minorHAnsi"/>
        </w:rPr>
        <w:t xml:space="preserve">(4) Wahlpflichtmodule werden von den Studierenden aus einer gesonderten Modulliste des Studiengangs </w:t>
      </w:r>
      <w:r>
        <w:rPr>
          <w:rFonts w:cstheme="minorHAnsi"/>
          <w:color w:val="FF0000"/>
        </w:rPr>
        <w:t>#</w:t>
      </w:r>
      <w:r>
        <w:rPr>
          <w:rFonts w:cstheme="minorHAnsi"/>
        </w:rPr>
        <w:t xml:space="preserve"> gewählt. [</w:t>
      </w:r>
      <w:r>
        <w:rPr>
          <w:rFonts w:cstheme="minorHAnsi"/>
          <w:i/>
          <w:color w:val="00B0F0"/>
        </w:rPr>
        <w:t>fakultativ und nur, wenn Wahlpflichtmodule angeboten werden:</w:t>
      </w:r>
      <w:r>
        <w:rPr>
          <w:rFonts w:cstheme="minorHAnsi"/>
        </w:rPr>
        <w:t xml:space="preserve"> „</w:t>
      </w:r>
      <w:r>
        <w:rPr>
          <w:rFonts w:cstheme="minorHAnsi"/>
          <w:color w:val="FF0000"/>
        </w:rPr>
        <w:t>#</w:t>
      </w:r>
      <w:r>
        <w:rPr>
          <w:rFonts w:cstheme="minorHAnsi"/>
        </w:rPr>
        <w:t xml:space="preserve"> [„Alle Wahlpflichtmodule“ </w:t>
      </w:r>
      <w:r>
        <w:rPr>
          <w:rFonts w:cstheme="minorHAnsi"/>
          <w:i/>
          <w:color w:val="00B0F0"/>
        </w:rPr>
        <w:t>oder</w:t>
      </w:r>
      <w:r>
        <w:rPr>
          <w:rFonts w:cstheme="minorHAnsi"/>
        </w:rPr>
        <w:t xml:space="preserve"> „Wahlpflichtmodule im Umfang von </w:t>
      </w:r>
      <w:r>
        <w:rPr>
          <w:rFonts w:cstheme="minorHAnsi"/>
          <w:color w:val="FF0000"/>
        </w:rPr>
        <w:t>#</w:t>
      </w:r>
      <w:r>
        <w:rPr>
          <w:rFonts w:cstheme="minorHAnsi"/>
        </w:rPr>
        <w:t xml:space="preserve"> CP“] können mit Zustimmung </w:t>
      </w:r>
      <w:r>
        <w:rPr>
          <w:rFonts w:cstheme="minorHAnsi"/>
          <w:color w:val="FF0000"/>
        </w:rPr>
        <w:t>#</w:t>
      </w:r>
      <w:r>
        <w:rPr>
          <w:rFonts w:cstheme="minorHAnsi"/>
        </w:rPr>
        <w:t xml:space="preserve"> [„des Prüfungsausschusses“ </w:t>
      </w:r>
      <w:r>
        <w:rPr>
          <w:rFonts w:cstheme="minorHAnsi"/>
          <w:i/>
          <w:color w:val="00B0F0"/>
        </w:rPr>
        <w:t>oder</w:t>
      </w:r>
      <w:r>
        <w:rPr>
          <w:rFonts w:cstheme="minorHAnsi"/>
        </w:rPr>
        <w:t xml:space="preserve"> „des Studiendekans“ bzw. „der Studiendekanin“] auch aus anderen Studiengängen auch anderer Fakultäten gewählt werden.“] Die Modalitäten der Studien-, Prüfungsvor- und Prüfungsleistungen der Wahlpflichtmodule werden von den veranstaltenden Lehreinheiten entsprechend § 46-und § 42 Absatz 3 und 4 festgelegt. </w:t>
      </w:r>
      <w:r>
        <w:rPr>
          <w:rFonts w:cstheme="minorHAnsi"/>
          <w:i/>
          <w:color w:val="00B0F0"/>
        </w:rPr>
        <w:t xml:space="preserve">Fakultativ: </w:t>
      </w:r>
      <w:r>
        <w:rPr>
          <w:rFonts w:cstheme="minorHAnsi"/>
        </w:rPr>
        <w:t xml:space="preserve">Studierende können sich Wahlpflichtmodule auch eigenständig aus Lehrveranstaltungen mit den zugehörigen Modulteilprüfungen zusammenstellen. In diesem Fall gilt für die Berechnung der Modulnote § 17 Absatz 3 SPO/Teil A. </w:t>
      </w:r>
      <w:r>
        <w:rPr>
          <w:rFonts w:cstheme="minorHAnsi"/>
          <w:i/>
          <w:color w:val="00B0F0"/>
        </w:rPr>
        <w:t>Fakultativ: Gewichtung der Modulteilprüfung festlegen.</w:t>
      </w:r>
    </w:p>
    <w:p>
      <w:pPr>
        <w:tabs>
          <w:tab w:val="left" w:pos="340"/>
        </w:tabs>
        <w:jc w:val="both"/>
        <w:rPr>
          <w:rFonts w:asciiTheme="minorHAnsi" w:hAnsiTheme="minorHAnsi" w:cstheme="minorHAnsi"/>
        </w:rPr>
      </w:pPr>
      <w:r>
        <w:rPr>
          <w:rFonts w:cstheme="minorHAnsi"/>
        </w:rPr>
        <w:t>[</w:t>
      </w:r>
      <w:r>
        <w:rPr>
          <w:rFonts w:cstheme="minorHAnsi"/>
          <w:i/>
          <w:color w:val="00B0F0"/>
        </w:rPr>
        <w:t>fakultativ:</w:t>
      </w:r>
    </w:p>
    <w:p>
      <w:pPr>
        <w:jc w:val="both"/>
        <w:rPr>
          <w:rFonts w:asciiTheme="minorHAnsi" w:hAnsiTheme="minorHAnsi" w:cstheme="minorHAnsi"/>
        </w:rPr>
      </w:pPr>
      <w:r>
        <w:rPr>
          <w:rFonts w:cstheme="minorHAnsi"/>
        </w:rPr>
        <w:t xml:space="preserve">„(5) Ab dem </w:t>
      </w:r>
      <w:r>
        <w:rPr>
          <w:rFonts w:cstheme="minorHAnsi"/>
          <w:color w:val="FF0000"/>
        </w:rPr>
        <w:t>#</w:t>
      </w:r>
      <w:r>
        <w:rPr>
          <w:rFonts w:cstheme="minorHAnsi"/>
        </w:rPr>
        <w:t xml:space="preserve"> [</w:t>
      </w:r>
      <w:r>
        <w:rPr>
          <w:rFonts w:cstheme="minorHAnsi"/>
          <w:i/>
          <w:color w:val="00B0F0"/>
        </w:rPr>
        <w:t>Semester, in dem die Vertiefung in diesem Studiengang erfolgt.</w:t>
      </w:r>
      <w:r>
        <w:rPr>
          <w:rFonts w:cstheme="minorHAnsi"/>
        </w:rPr>
        <w:t>] Lehrplansemester ist eine Vertiefung zu belegen. Dabei kann unter folgenden Vertiefungen gewählt werden:</w:t>
      </w:r>
    </w:p>
    <w:p>
      <w:pPr>
        <w:ind w:left="456" w:hanging="228"/>
        <w:jc w:val="both"/>
        <w:rPr>
          <w:rFonts w:asciiTheme="minorHAnsi" w:hAnsiTheme="minorHAnsi" w:cstheme="minorHAnsi"/>
        </w:rPr>
      </w:pPr>
      <w:r>
        <w:rPr>
          <w:rFonts w:cstheme="minorHAnsi"/>
        </w:rPr>
        <w:t>•</w:t>
      </w:r>
      <w:r>
        <w:rPr>
          <w:rFonts w:cstheme="minorHAnsi"/>
        </w:rPr>
        <w:tab/>
      </w:r>
      <w:r>
        <w:rPr>
          <w:rFonts w:cstheme="minorHAnsi"/>
          <w:color w:val="FF0000"/>
        </w:rPr>
        <w:t>#</w:t>
      </w:r>
    </w:p>
    <w:p>
      <w:pPr>
        <w:ind w:left="456" w:hanging="228"/>
        <w:jc w:val="both"/>
        <w:rPr>
          <w:rFonts w:asciiTheme="minorHAnsi" w:hAnsiTheme="minorHAnsi" w:cstheme="minorHAnsi"/>
        </w:rPr>
      </w:pPr>
      <w:r>
        <w:rPr>
          <w:rFonts w:cstheme="minorHAnsi"/>
        </w:rPr>
        <w:t>•</w:t>
      </w:r>
      <w:r>
        <w:rPr>
          <w:rFonts w:cstheme="minorHAnsi"/>
        </w:rPr>
        <w:tab/>
      </w:r>
      <w:r>
        <w:rPr>
          <w:rFonts w:cstheme="minorHAnsi"/>
          <w:color w:val="FF0000"/>
        </w:rPr>
        <w:t>#</w:t>
      </w:r>
    </w:p>
    <w:p>
      <w:pPr>
        <w:ind w:firstLine="56"/>
        <w:jc w:val="both"/>
        <w:rPr>
          <w:rFonts w:asciiTheme="minorHAnsi" w:hAnsiTheme="minorHAnsi" w:cstheme="minorHAnsi"/>
        </w:rPr>
      </w:pPr>
      <w:r>
        <w:rPr>
          <w:rFonts w:cstheme="minorHAnsi"/>
        </w:rPr>
        <w:t>[…]</w:t>
      </w:r>
    </w:p>
    <w:p>
      <w:pPr>
        <w:tabs>
          <w:tab w:val="clear" w:pos="992"/>
        </w:tabs>
        <w:spacing w:before="60"/>
        <w:jc w:val="both"/>
        <w:rPr>
          <w:rFonts w:cstheme="minorHAnsi"/>
        </w:rPr>
      </w:pPr>
      <w:r>
        <w:rPr>
          <w:rFonts w:cstheme="minorHAnsi"/>
        </w:rPr>
        <w:t xml:space="preserve">Die Wahl erfolgt spätestens </w:t>
      </w:r>
      <w:r>
        <w:rPr>
          <w:rFonts w:cstheme="minorHAnsi"/>
          <w:color w:val="FF0000"/>
        </w:rPr>
        <w:t>#</w:t>
      </w:r>
      <w:r>
        <w:rPr>
          <w:rFonts w:cstheme="minorHAnsi"/>
        </w:rPr>
        <w:t xml:space="preserve"> Wochen </w:t>
      </w:r>
      <w:r>
        <w:rPr>
          <w:rFonts w:cstheme="minorHAnsi"/>
          <w:color w:val="FF0000"/>
        </w:rPr>
        <w:t>#</w:t>
      </w:r>
      <w:r>
        <w:rPr>
          <w:rFonts w:cstheme="minorHAnsi"/>
        </w:rPr>
        <w:t xml:space="preserve"> [„vor“ </w:t>
      </w:r>
      <w:r>
        <w:rPr>
          <w:rFonts w:cstheme="minorHAnsi"/>
          <w:color w:val="00B0F0"/>
        </w:rPr>
        <w:t>oder</w:t>
      </w:r>
      <w:r>
        <w:rPr>
          <w:rFonts w:cstheme="minorHAnsi"/>
        </w:rPr>
        <w:t xml:space="preserve"> „nach“] Vorlesungsbeginn</w:t>
      </w:r>
      <w:r>
        <w:rPr>
          <w:rFonts w:cstheme="minorHAnsi"/>
          <w:bCs/>
        </w:rPr>
        <w:t xml:space="preserve"> des </w:t>
      </w:r>
      <w:r>
        <w:rPr>
          <w:rFonts w:cstheme="minorHAnsi"/>
          <w:bCs/>
          <w:color w:val="FF0000"/>
        </w:rPr>
        <w:t>#</w:t>
      </w:r>
      <w:r>
        <w:rPr>
          <w:rFonts w:cstheme="minorHAnsi"/>
          <w:bCs/>
        </w:rPr>
        <w:t xml:space="preserve"> Lehrplansemesters [</w:t>
      </w:r>
      <w:r>
        <w:rPr>
          <w:rFonts w:cstheme="minorHAnsi"/>
          <w:bCs/>
          <w:i/>
          <w:color w:val="00B0F0"/>
        </w:rPr>
        <w:t>Semester, in dem die Vertiefung in diesem Studiengang erfolgt.</w:t>
      </w:r>
      <w:r>
        <w:rPr>
          <w:rFonts w:cstheme="minorHAnsi"/>
          <w:bCs/>
        </w:rPr>
        <w:t>]</w:t>
      </w:r>
      <w:r>
        <w:rPr>
          <w:rFonts w:cstheme="minorHAnsi"/>
        </w:rPr>
        <w:t xml:space="preserve">. Sie kann nur mit Zustimmung des Prüfungsausschusses geändert werden. </w:t>
      </w:r>
    </w:p>
    <w:p>
      <w:pPr>
        <w:tabs>
          <w:tab w:val="clear" w:pos="992"/>
        </w:tabs>
        <w:spacing w:before="60"/>
        <w:jc w:val="both"/>
        <w:rPr>
          <w:rFonts w:asciiTheme="minorHAnsi" w:hAnsiTheme="minorHAnsi" w:cstheme="minorHAnsi"/>
        </w:rPr>
      </w:pPr>
      <w:r>
        <w:rPr>
          <w:rFonts w:cstheme="minorHAnsi"/>
        </w:rPr>
        <w:t>[</w:t>
      </w:r>
      <w:r>
        <w:rPr>
          <w:rFonts w:cstheme="minorHAnsi"/>
          <w:i/>
          <w:color w:val="00B0F0"/>
        </w:rPr>
        <w:t xml:space="preserve">alternativ: Die Wahl erfolgt im Rahmen des Zeugnisantrags. </w:t>
      </w:r>
      <w:r>
        <w:rPr>
          <w:rFonts w:cstheme="minorHAnsi"/>
        </w:rPr>
        <w:t>Die gewählte Vertiefung wird auf dem Zeugnis ausgewiesen.]</w:t>
      </w:r>
    </w:p>
    <w:p>
      <w:pPr>
        <w:tabs>
          <w:tab w:val="left" w:pos="340"/>
        </w:tabs>
        <w:spacing w:before="60"/>
        <w:ind w:left="340" w:hanging="340"/>
        <w:jc w:val="both"/>
      </w:pPr>
    </w:p>
    <w:p>
      <w:pPr>
        <w:pStyle w:val="berschrift3"/>
        <w:spacing w:before="60" w:line="360" w:lineRule="auto"/>
        <w:rPr>
          <w:rFonts w:asciiTheme="minorHAnsi" w:hAnsiTheme="minorHAnsi" w:cstheme="minorHAnsi"/>
          <w:b/>
          <w:color w:val="auto"/>
          <w:sz w:val="20"/>
          <w:szCs w:val="20"/>
          <w:shd w:val="clear" w:color="auto" w:fill="auto"/>
          <w14:numForm w14:val="default"/>
        </w:rPr>
      </w:pPr>
      <w:r>
        <w:rPr>
          <w:rFonts w:asciiTheme="minorHAnsi" w:hAnsiTheme="minorHAnsi" w:cstheme="minorHAnsi"/>
          <w:b/>
          <w:color w:val="auto"/>
          <w:sz w:val="20"/>
          <w:szCs w:val="20"/>
        </w:rPr>
        <w:t xml:space="preserve">§ 42-xxxB </w:t>
      </w:r>
      <w:bookmarkStart w:id="2" w:name="_Hlk184716799"/>
      <w:r>
        <w:rPr>
          <w:rFonts w:asciiTheme="minorHAnsi" w:hAnsiTheme="minorHAnsi" w:cstheme="minorHAnsi"/>
          <w:b/>
          <w:color w:val="000000"/>
          <w:sz w:val="20"/>
          <w:szCs w:val="20"/>
          <w:shd w:val="clear" w:color="auto" w:fill="auto"/>
          <w14:numForm w14:val="default"/>
        </w:rPr>
        <w:t>Studien- und Prüfungsleistungen</w:t>
      </w:r>
      <w:bookmarkEnd w:id="2"/>
    </w:p>
    <w:p>
      <w:pPr>
        <w:tabs>
          <w:tab w:val="clear" w:pos="992"/>
        </w:tabs>
        <w:spacing w:line="240" w:lineRule="auto"/>
        <w:jc w:val="both"/>
        <w:rPr>
          <w:rFonts w:cs="Calibri"/>
          <w:color w:val="auto"/>
          <w:shd w:val="clear" w:color="auto" w:fill="auto"/>
          <w14:numForm w14:val="default"/>
        </w:rPr>
      </w:pPr>
      <w:r>
        <w:rPr>
          <w:rFonts w:cs="Calibri"/>
          <w:shd w:val="clear" w:color="auto" w:fill="auto"/>
          <w14:numForm w14:val="default"/>
        </w:rPr>
        <w:t xml:space="preserve">(1) Besteht eine Modulprüfung aus mehreren selbständigen Modulteilprüfungen, muss jede Modulteilprüfung mit mindestens „ausreichend“ (4,0) bestanden sein. </w:t>
      </w:r>
      <w:r>
        <w:rPr>
          <w:rFonts w:cstheme="minorHAnsi"/>
          <w:shd w:val="clear" w:color="auto" w:fill="auto"/>
        </w:rPr>
        <w:t>[</w:t>
      </w:r>
      <w:r>
        <w:rPr>
          <w:rFonts w:cstheme="minorHAnsi"/>
          <w:i/>
          <w:color w:val="00B0F0"/>
          <w:shd w:val="clear" w:color="auto" w:fill="auto"/>
        </w:rPr>
        <w:t>fakultativ: Die Gewichtung der Modulteilprüfungen für die Modulnote erfolgt anhand der CP.</w:t>
      </w:r>
      <w:r>
        <w:rPr>
          <w:rFonts w:cstheme="minorHAnsi"/>
          <w:shd w:val="clear" w:color="auto" w:fill="auto"/>
        </w:rPr>
        <w:t>]</w:t>
      </w:r>
    </w:p>
    <w:p>
      <w:pPr>
        <w:tabs>
          <w:tab w:val="clear" w:pos="992"/>
        </w:tabs>
        <w:spacing w:line="240" w:lineRule="auto"/>
        <w:jc w:val="both"/>
        <w:rPr>
          <w:rFonts w:cs="Calibri"/>
          <w:color w:val="auto"/>
          <w:shd w:val="clear" w:color="auto" w:fill="auto"/>
          <w14:numForm w14:val="default"/>
        </w:rPr>
      </w:pPr>
      <w:r>
        <w:rPr>
          <w:rFonts w:cs="Calibri"/>
          <w:shd w:val="clear" w:color="auto" w:fill="auto"/>
          <w14:numForm w14:val="default"/>
        </w:rPr>
        <w:t>(2) Bilden mehrere Module ein Fach, muss jedes Modul des Faches jeweils mit mindestens „ausreichend“ (4,0) bestanden sein.</w:t>
      </w:r>
    </w:p>
    <w:p>
      <w:pPr>
        <w:tabs>
          <w:tab w:val="clear" w:pos="992"/>
        </w:tabs>
        <w:spacing w:line="240" w:lineRule="auto"/>
        <w:jc w:val="both"/>
        <w:rPr>
          <w:rFonts w:cs="Calibri"/>
          <w:color w:val="auto"/>
          <w:shd w:val="clear" w:color="auto" w:fill="auto"/>
          <w14:numForm w14:val="default"/>
        </w:rPr>
      </w:pPr>
      <w:r>
        <w:rPr>
          <w:rFonts w:cs="Calibri"/>
          <w:shd w:val="clear" w:color="auto" w:fill="auto"/>
          <w14:numForm w14:val="default"/>
        </w:rPr>
        <w:lastRenderedPageBreak/>
        <w:t xml:space="preserve">(3) Die Art und Voraussetzungen von Studienleistungen bzw. Prüfungsvorleistungen, welche in den Tabellen 1 und 3 mit „XS“ bzw. „XP“ bezeichnet sind, werden zu Vorlesungsbeginn </w:t>
      </w:r>
      <w:r>
        <w:rPr>
          <w:rFonts w:cstheme="minorHAnsi"/>
        </w:rPr>
        <w:t xml:space="preserve">von der Dozentin bzw. </w:t>
      </w:r>
      <w:r>
        <w:rPr>
          <w:rFonts w:cs="Calibri"/>
          <w:shd w:val="clear" w:color="auto" w:fill="auto"/>
          <w14:numForm w14:val="default"/>
        </w:rPr>
        <w:t>vom Dozenten bekannt gegeben.</w:t>
      </w:r>
      <w:r>
        <w:rPr>
          <w:rFonts w:cs="Calibri"/>
          <w:color w:val="auto"/>
          <w14:numForm w14:val="default"/>
        </w:rPr>
        <w:t xml:space="preserve"> [</w:t>
      </w:r>
      <w:r>
        <w:rPr>
          <w:rFonts w:cs="Calibri"/>
          <w:color w:val="00B0F0"/>
          <w14:numForm w14:val="default"/>
        </w:rPr>
        <w:t>statt konkreter Nennung der Leistung ist auch „XS“ für Studienleistungen bzw. „XP“ für Prüfungsvorleistung möglich, um Flexibilität zu ermöglichen</w:t>
      </w:r>
      <w:r>
        <w:rPr>
          <w:rFonts w:cs="Calibri"/>
          <w:color w:val="auto"/>
          <w14:numForm w14:val="default"/>
        </w:rPr>
        <w:t>]</w:t>
      </w:r>
    </w:p>
    <w:p>
      <w:pPr>
        <w:tabs>
          <w:tab w:val="clear" w:pos="992"/>
        </w:tabs>
        <w:spacing w:line="240" w:lineRule="auto"/>
        <w:jc w:val="both"/>
        <w:rPr>
          <w:rFonts w:cs="Calibri"/>
          <w:color w:val="auto"/>
          <w:shd w:val="clear" w:color="auto" w:fill="auto"/>
          <w14:numForm w14:val="default"/>
        </w:rPr>
      </w:pPr>
      <w:r>
        <w:rPr>
          <w:rFonts w:cs="Calibri"/>
          <w:shd w:val="clear" w:color="auto" w:fill="auto"/>
          <w14:numForm w14:val="default"/>
        </w:rPr>
        <w:t>(4) Werden in einem Feld der Tabellen in § 46-xxxB Studienleistungen, Prüfungsvorleistungen bzw. Prüfungsleistungen zur Auswahl genannt, erkennbar durch die Verknüpfung „o.“, so gibt der Dozent bzw. die Dozentin zu Beginn der Lehrveranstaltung die konkret zu erbringende Leistung bekannt.</w:t>
      </w:r>
    </w:p>
    <w:p>
      <w:pPr>
        <w:tabs>
          <w:tab w:val="clear" w:pos="992"/>
        </w:tabs>
        <w:spacing w:line="240" w:lineRule="auto"/>
        <w:jc w:val="both"/>
        <w:rPr>
          <w:rFonts w:cs="Calibri"/>
          <w:color w:val="auto"/>
          <w:shd w:val="clear" w:color="auto" w:fill="auto"/>
          <w14:numForm w14:val="default"/>
        </w:rPr>
      </w:pPr>
      <w:r>
        <w:rPr>
          <w:rFonts w:cs="Calibri"/>
          <w:shd w:val="clear" w:color="auto" w:fill="auto"/>
          <w14:numForm w14:val="default"/>
        </w:rPr>
        <w:t xml:space="preserve">(5) Lehrveranstaltungen und Prüfungen können auch in </w:t>
      </w:r>
      <w:r>
        <w:rPr>
          <w:rFonts w:cs="Calibri"/>
          <w:color w:val="FF0000"/>
          <w:shd w:val="clear" w:color="auto" w:fill="auto"/>
          <w14:numForm w14:val="default"/>
        </w:rPr>
        <w:t>#</w:t>
      </w:r>
      <w:r>
        <w:rPr>
          <w:rFonts w:cs="Calibri"/>
          <w:shd w:val="clear" w:color="auto" w:fill="auto"/>
          <w14:numForm w14:val="default"/>
        </w:rPr>
        <w:t xml:space="preserve"> [</w:t>
      </w:r>
      <w:r>
        <w:rPr>
          <w:rFonts w:cs="Calibri"/>
          <w:i/>
          <w:color w:val="00B0F0"/>
          <w:shd w:val="clear" w:color="auto" w:fill="auto"/>
          <w14:numForm w14:val="default"/>
        </w:rPr>
        <w:t xml:space="preserve">Nennung einer konkreten Fremdsprache, z. B. </w:t>
      </w:r>
      <w:r>
        <w:rPr>
          <w:rFonts w:cs="Calibri"/>
          <w:shd w:val="clear" w:color="auto" w:fill="auto"/>
          <w14:numForm w14:val="default"/>
        </w:rPr>
        <w:t>„englischer“] Sprache abgehalten werden. Hierüber entscheidet zu Semesterbeginn der jeweilige Dozent</w:t>
      </w:r>
      <w:r>
        <w:rPr>
          <w:rFonts w:cstheme="minorHAnsi"/>
        </w:rPr>
        <w:t xml:space="preserve"> bzw.</w:t>
      </w:r>
      <w:r>
        <w:rPr>
          <w:rFonts w:cs="Calibri"/>
          <w:shd w:val="clear" w:color="auto" w:fill="auto"/>
          <w14:numForm w14:val="default"/>
        </w:rPr>
        <w:t xml:space="preserve"> </w:t>
      </w:r>
      <w:r>
        <w:rPr>
          <w:rFonts w:cstheme="minorHAnsi"/>
        </w:rPr>
        <w:t>die Dozentin</w:t>
      </w:r>
      <w:r>
        <w:rPr>
          <w:rFonts w:cs="Calibri"/>
          <w:shd w:val="clear" w:color="auto" w:fill="auto"/>
          <w14:numForm w14:val="default"/>
        </w:rPr>
        <w:t xml:space="preserve">. Für die gleiche Lehrveranstaltung in folgenden Semestern ist diese Entscheidung nicht bindend; es besteht kein Anspruch darauf, dass eine Lehrveranstaltung in deutscher bzw. in </w:t>
      </w:r>
      <w:r>
        <w:rPr>
          <w:rFonts w:cs="Calibri"/>
          <w:color w:val="FF0000"/>
          <w:shd w:val="clear" w:color="auto" w:fill="auto"/>
          <w14:numForm w14:val="default"/>
        </w:rPr>
        <w:t>#</w:t>
      </w:r>
      <w:r>
        <w:rPr>
          <w:rFonts w:cs="Calibri"/>
          <w:shd w:val="clear" w:color="auto" w:fill="auto"/>
          <w14:numForm w14:val="default"/>
        </w:rPr>
        <w:t xml:space="preserve"> [</w:t>
      </w:r>
      <w:r>
        <w:rPr>
          <w:rFonts w:cs="Calibri"/>
          <w:i/>
          <w:color w:val="00B0F0"/>
          <w:shd w:val="clear" w:color="auto" w:fill="auto"/>
          <w14:numForm w14:val="default"/>
        </w:rPr>
        <w:t>Nennung derselben konkreten Fremdsprache</w:t>
      </w:r>
      <w:r>
        <w:rPr>
          <w:rFonts w:cs="Calibri"/>
          <w:shd w:val="clear" w:color="auto" w:fill="auto"/>
          <w14:numForm w14:val="default"/>
        </w:rPr>
        <w:t xml:space="preserve">] Sprache abgehalten wird. Prüfungsleistungen sind in der Sprache der Lehrveranstaltung zu erbringen.“ </w:t>
      </w:r>
      <w:r>
        <w:rPr>
          <w:rFonts w:cs="Calibri"/>
          <w:i/>
          <w:color w:val="00B0F0"/>
          <w:shd w:val="clear" w:color="auto" w:fill="auto"/>
          <w14:numForm w14:val="default"/>
        </w:rPr>
        <w:t>fakultativ:</w:t>
      </w:r>
      <w:r>
        <w:rPr>
          <w:rFonts w:cs="Calibri"/>
          <w:shd w:val="clear" w:color="auto" w:fill="auto"/>
          <w14:numForm w14:val="default"/>
        </w:rPr>
        <w:t xml:space="preserve"> „Wird die Lehrveranstaltung auf Deutsch abgehalten, können Prüfungsleistungen auf Antrag in </w:t>
      </w:r>
      <w:r>
        <w:rPr>
          <w:rFonts w:cs="Calibri"/>
          <w:color w:val="FF0000"/>
          <w:shd w:val="clear" w:color="auto" w:fill="auto"/>
          <w14:numForm w14:val="default"/>
        </w:rPr>
        <w:t>#</w:t>
      </w:r>
      <w:r>
        <w:rPr>
          <w:rFonts w:cs="Calibri"/>
          <w:shd w:val="clear" w:color="auto" w:fill="auto"/>
          <w14:numForm w14:val="default"/>
        </w:rPr>
        <w:t xml:space="preserve"> [</w:t>
      </w:r>
      <w:r>
        <w:rPr>
          <w:rFonts w:cs="Calibri"/>
          <w:i/>
          <w:color w:val="00B0F0"/>
          <w:shd w:val="clear" w:color="auto" w:fill="auto"/>
          <w14:numForm w14:val="default"/>
        </w:rPr>
        <w:t>Nennung derselben konkreten Fremdsprache</w:t>
      </w:r>
      <w:r>
        <w:rPr>
          <w:rFonts w:cs="Calibri"/>
          <w:shd w:val="clear" w:color="auto" w:fill="auto"/>
          <w14:numForm w14:val="default"/>
        </w:rPr>
        <w:t xml:space="preserve">] Sprache erbracht werden. Über den Antrag entscheidet </w:t>
      </w:r>
      <w:r>
        <w:rPr>
          <w:rFonts w:cstheme="minorHAnsi"/>
        </w:rPr>
        <w:t xml:space="preserve">die jeweilige Dozentin bzw. </w:t>
      </w:r>
      <w:r>
        <w:rPr>
          <w:rFonts w:cs="Calibri"/>
          <w:shd w:val="clear" w:color="auto" w:fill="auto"/>
          <w14:numForm w14:val="default"/>
        </w:rPr>
        <w:t>der jeweilige Dozent.“</w:t>
      </w:r>
    </w:p>
    <w:p>
      <w:pPr>
        <w:tabs>
          <w:tab w:val="clear" w:pos="992"/>
          <w:tab w:val="left" w:pos="340"/>
        </w:tabs>
        <w:spacing w:line="240" w:lineRule="auto"/>
        <w:ind w:left="340" w:hanging="340"/>
        <w:jc w:val="both"/>
        <w:rPr>
          <w:rFonts w:cs="Calibri"/>
          <w:i/>
          <w:color w:val="00B0F0"/>
          <w:shd w:val="clear" w:color="auto" w:fill="auto"/>
          <w14:numForm w14:val="default"/>
        </w:rPr>
      </w:pPr>
      <w:r>
        <w:rPr>
          <w:rFonts w:cs="Calibri"/>
          <w:i/>
          <w:color w:val="00B0F0"/>
          <w:shd w:val="clear" w:color="auto" w:fill="auto"/>
          <w14:numForm w14:val="default"/>
        </w:rPr>
        <w:t>oder</w:t>
      </w:r>
    </w:p>
    <w:p>
      <w:pPr>
        <w:tabs>
          <w:tab w:val="clear" w:pos="992"/>
          <w:tab w:val="left" w:pos="340"/>
        </w:tabs>
        <w:spacing w:line="240" w:lineRule="auto"/>
        <w:ind w:left="340" w:hanging="340"/>
        <w:jc w:val="both"/>
        <w:rPr>
          <w:rFonts w:cs="Calibri"/>
          <w:color w:val="auto"/>
          <w:shd w:val="clear" w:color="auto" w:fill="auto"/>
          <w14:numForm w14:val="default"/>
        </w:rPr>
      </w:pPr>
      <w:r>
        <w:rPr>
          <w:rFonts w:cs="Calibri"/>
          <w:shd w:val="clear" w:color="auto" w:fill="auto"/>
          <w14:numForm w14:val="default"/>
        </w:rPr>
        <w:t xml:space="preserve">„(X) Alle Lehrveranstaltungen und Prüfungen werden in </w:t>
      </w:r>
      <w:r>
        <w:rPr>
          <w:rFonts w:cs="Calibri"/>
          <w:color w:val="FF0000"/>
          <w:shd w:val="clear" w:color="auto" w:fill="auto"/>
          <w14:numForm w14:val="default"/>
        </w:rPr>
        <w:t>#</w:t>
      </w:r>
      <w:r>
        <w:rPr>
          <w:rFonts w:cs="Calibri"/>
          <w:shd w:val="clear" w:color="auto" w:fill="auto"/>
          <w14:numForm w14:val="default"/>
        </w:rPr>
        <w:t xml:space="preserve"> [</w:t>
      </w:r>
      <w:r>
        <w:rPr>
          <w:rFonts w:cs="Calibri"/>
          <w:i/>
          <w:color w:val="00B0F0"/>
          <w:shd w:val="clear" w:color="auto" w:fill="auto"/>
          <w14:numForm w14:val="default"/>
        </w:rPr>
        <w:t>Nennung einer konkreten Fremdsprache, z. B.</w:t>
      </w:r>
      <w:r>
        <w:rPr>
          <w:rFonts w:cs="Calibri"/>
          <w:i/>
          <w:shd w:val="clear" w:color="auto" w:fill="auto"/>
          <w14:numForm w14:val="default"/>
        </w:rPr>
        <w:t xml:space="preserve"> </w:t>
      </w:r>
      <w:r>
        <w:rPr>
          <w:rFonts w:cs="Calibri"/>
          <w:shd w:val="clear" w:color="auto" w:fill="auto"/>
          <w14:numForm w14:val="default"/>
        </w:rPr>
        <w:t>„englischer“] Sprache abgehalten.“</w:t>
      </w:r>
    </w:p>
    <w:p>
      <w:pPr>
        <w:tabs>
          <w:tab w:val="clear" w:pos="992"/>
          <w:tab w:val="left" w:pos="340"/>
        </w:tabs>
        <w:spacing w:line="240" w:lineRule="auto"/>
        <w:ind w:left="340" w:hanging="340"/>
        <w:jc w:val="both"/>
        <w:rPr>
          <w:rFonts w:cs="Calibri"/>
          <w:i/>
          <w:color w:val="00B0F0"/>
          <w:shd w:val="clear" w:color="auto" w:fill="auto"/>
          <w14:numForm w14:val="default"/>
        </w:rPr>
      </w:pPr>
      <w:r>
        <w:rPr>
          <w:rFonts w:cs="Calibri"/>
          <w:i/>
          <w:color w:val="00B0F0"/>
          <w:shd w:val="clear" w:color="auto" w:fill="auto"/>
          <w14:numForm w14:val="default"/>
        </w:rPr>
        <w:t>oder</w:t>
      </w:r>
    </w:p>
    <w:p>
      <w:pPr>
        <w:tabs>
          <w:tab w:val="clear" w:pos="992"/>
          <w:tab w:val="left" w:pos="340"/>
        </w:tabs>
        <w:spacing w:line="240" w:lineRule="auto"/>
        <w:ind w:left="340" w:hanging="340"/>
        <w:jc w:val="both"/>
        <w:rPr>
          <w:rFonts w:cs="Calibri"/>
          <w:color w:val="auto"/>
          <w:shd w:val="clear" w:color="auto" w:fill="auto"/>
          <w14:numForm w14:val="default"/>
        </w:rPr>
      </w:pPr>
      <w:r>
        <w:rPr>
          <w:rFonts w:cs="Calibri"/>
          <w:shd w:val="clear" w:color="auto" w:fill="auto"/>
          <w14:numForm w14:val="default"/>
        </w:rPr>
        <w:t xml:space="preserve">„(X) Prüfungsleistungen werden in der Regel in der Sprache der Lehrveranstaltung erbracht. Über Ausnahmen entscheidet der jeweilige Dozent </w:t>
      </w:r>
      <w:r>
        <w:rPr>
          <w:rFonts w:cstheme="minorHAnsi"/>
        </w:rPr>
        <w:t>bzw. die jeweilige Dozentin</w:t>
      </w:r>
      <w:r>
        <w:rPr>
          <w:rFonts w:cs="Calibri"/>
          <w:shd w:val="clear" w:color="auto" w:fill="auto"/>
          <w14:numForm w14:val="default"/>
        </w:rPr>
        <w:t>.“</w:t>
      </w:r>
    </w:p>
    <w:p>
      <w:pPr>
        <w:pStyle w:val="berschrift3"/>
        <w:spacing w:before="60" w:line="240" w:lineRule="auto"/>
        <w:rPr>
          <w:rFonts w:asciiTheme="minorHAnsi" w:hAnsiTheme="minorHAnsi" w:cstheme="minorHAnsi"/>
          <w:b/>
          <w:color w:val="auto"/>
          <w:sz w:val="20"/>
          <w:szCs w:val="20"/>
        </w:rPr>
      </w:pPr>
      <w:r>
        <w:rPr>
          <w:rFonts w:ascii="Calibri" w:eastAsia="Times New Roman" w:hAnsi="Calibri" w:cs="Calibri"/>
          <w:iCs/>
          <w:color w:val="000000"/>
          <w:sz w:val="20"/>
          <w:szCs w:val="20"/>
          <w:shd w:val="clear" w:color="auto" w:fill="auto"/>
          <w14:numForm w14:val="default"/>
        </w:rPr>
        <w:t>(6)</w:t>
      </w:r>
      <w:r>
        <w:rPr>
          <w:rFonts w:ascii="Calibri" w:eastAsia="Times New Roman" w:hAnsi="Calibri" w:cs="Calibri"/>
          <w:i/>
          <w:color w:val="000000"/>
          <w:sz w:val="20"/>
          <w:szCs w:val="20"/>
          <w:shd w:val="clear" w:color="auto" w:fill="auto"/>
          <w14:numForm w14:val="default"/>
        </w:rPr>
        <w:t xml:space="preserve"> </w:t>
      </w:r>
      <w:r>
        <w:rPr>
          <w:rFonts w:ascii="Calibri" w:eastAsia="Times New Roman" w:hAnsi="Calibri" w:cs="Calibri"/>
          <w:i/>
          <w:color w:val="00B0F0"/>
          <w:sz w:val="20"/>
          <w:szCs w:val="20"/>
          <w:shd w:val="clear" w:color="auto" w:fill="auto"/>
          <w14:numForm w14:val="default"/>
        </w:rPr>
        <w:t>Fakultativ:</w:t>
      </w:r>
      <w:r>
        <w:rPr>
          <w:rFonts w:ascii="Calibri" w:eastAsia="Times New Roman" w:hAnsi="Calibri" w:cs="Calibri"/>
          <w:color w:val="00B0F0"/>
          <w:sz w:val="20"/>
          <w:szCs w:val="20"/>
          <w:shd w:val="clear" w:color="auto" w:fill="auto"/>
          <w14:numForm w14:val="default"/>
        </w:rPr>
        <w:t xml:space="preserve"> </w:t>
      </w:r>
      <w:r>
        <w:rPr>
          <w:rFonts w:ascii="Calibri" w:eastAsia="Times New Roman" w:hAnsi="Calibri" w:cs="Calibri"/>
          <w:color w:val="000000"/>
          <w:sz w:val="20"/>
          <w:szCs w:val="20"/>
          <w:shd w:val="clear" w:color="auto" w:fill="auto"/>
          <w14:numForm w14:val="default"/>
        </w:rPr>
        <w:t>Der Studiengang nimmt gemäß § 15 Abs. 5 S. 6 des Allgemeinen Teils A der Studien- und Prüfungsordnung nicht am Verfahren der automatischen Anmeldung teil. Die Studierenden müssen sich zu allen Prüfungen des Studiengangs innerhalb der Anmeldefristen eigenständig anmelden. Dies gilt auch für die Anmeldung zu Wiederholungsprüfungen.</w:t>
      </w:r>
    </w:p>
    <w:p>
      <w:pPr>
        <w:pStyle w:val="berschrift3"/>
        <w:spacing w:before="60" w:line="360" w:lineRule="auto"/>
        <w:rPr>
          <w:rFonts w:asciiTheme="minorHAnsi" w:hAnsiTheme="minorHAnsi" w:cstheme="minorHAnsi"/>
          <w:b/>
          <w:color w:val="auto"/>
          <w:sz w:val="20"/>
          <w:szCs w:val="20"/>
        </w:rPr>
      </w:pPr>
    </w:p>
    <w:p>
      <w:pPr>
        <w:pStyle w:val="berschrift3"/>
        <w:spacing w:before="60" w:line="360" w:lineRule="auto"/>
        <w:rPr>
          <w:rFonts w:asciiTheme="minorHAnsi" w:hAnsiTheme="minorHAnsi" w:cstheme="minorHAnsi"/>
          <w:b/>
          <w:color w:val="auto"/>
          <w:sz w:val="20"/>
          <w:szCs w:val="20"/>
        </w:rPr>
      </w:pPr>
    </w:p>
    <w:p>
      <w:pPr>
        <w:pStyle w:val="berschrift3"/>
        <w:spacing w:before="60" w:line="360" w:lineRule="auto"/>
        <w:rPr>
          <w:rFonts w:asciiTheme="minorHAnsi" w:hAnsiTheme="minorHAnsi" w:cstheme="minorHAnsi"/>
          <w:b/>
          <w:color w:val="auto"/>
          <w:sz w:val="20"/>
          <w:szCs w:val="20"/>
        </w:rPr>
      </w:pPr>
      <w:r>
        <w:rPr>
          <w:rFonts w:asciiTheme="minorHAnsi" w:hAnsiTheme="minorHAnsi" w:cstheme="minorHAnsi"/>
          <w:b/>
          <w:color w:val="auto"/>
          <w:sz w:val="20"/>
          <w:szCs w:val="20"/>
        </w:rPr>
        <w:t>§ 43-xxxB Praktisches Studiensemester</w:t>
      </w:r>
    </w:p>
    <w:p>
      <w:pPr>
        <w:tabs>
          <w:tab w:val="left" w:pos="340"/>
        </w:tabs>
        <w:jc w:val="both"/>
        <w:rPr>
          <w:rFonts w:asciiTheme="minorHAnsi" w:hAnsiTheme="minorHAnsi" w:cstheme="minorHAnsi"/>
        </w:rPr>
      </w:pPr>
      <w:r>
        <w:rPr>
          <w:rFonts w:cstheme="minorHAnsi"/>
        </w:rPr>
        <w:t>(1) Die Aufnahme des Praktischen Studiensemesters setzt voraus, dass das Grundstudium erfolgreich abgeschlossen wurde.</w:t>
      </w:r>
    </w:p>
    <w:p>
      <w:pPr>
        <w:jc w:val="both"/>
        <w:rPr>
          <w:rFonts w:asciiTheme="minorHAnsi" w:hAnsiTheme="minorHAnsi" w:cstheme="minorHAnsi"/>
        </w:rPr>
      </w:pPr>
      <w:r>
        <w:rPr>
          <w:rFonts w:cstheme="minorHAnsi"/>
        </w:rPr>
        <w:t xml:space="preserve">(2) Das Praktische Studiensemester kann vom </w:t>
      </w:r>
      <w:r>
        <w:rPr>
          <w:rFonts w:cstheme="minorHAnsi"/>
          <w:color w:val="FF0000"/>
        </w:rPr>
        <w:t>#</w:t>
      </w:r>
      <w:r>
        <w:rPr>
          <w:rFonts w:cstheme="minorHAnsi"/>
        </w:rPr>
        <w:t xml:space="preserve"> [</w:t>
      </w:r>
      <w:r>
        <w:rPr>
          <w:rFonts w:cstheme="minorHAnsi"/>
          <w:bCs/>
          <w:i/>
          <w:color w:val="00B0F0"/>
        </w:rPr>
        <w:t>&gt;</w:t>
      </w:r>
      <w:r>
        <w:rPr>
          <w:rFonts w:cstheme="minorHAnsi"/>
          <w:i/>
          <w:color w:val="00B0F0"/>
        </w:rPr>
        <w:t>2</w:t>
      </w:r>
      <w:r>
        <w:rPr>
          <w:rFonts w:cstheme="minorHAnsi"/>
        </w:rPr>
        <w:t xml:space="preserve">] Lehrplansemester bis zum </w:t>
      </w:r>
      <w:r>
        <w:rPr>
          <w:rFonts w:cstheme="minorHAnsi"/>
          <w:color w:val="FF0000"/>
        </w:rPr>
        <w:t>#</w:t>
      </w:r>
      <w:r>
        <w:rPr>
          <w:rFonts w:cstheme="minorHAnsi"/>
        </w:rPr>
        <w:t xml:space="preserve"> [</w:t>
      </w:r>
      <w:r>
        <w:rPr>
          <w:rFonts w:cstheme="minorHAnsi"/>
          <w:color w:val="00B0F0"/>
        </w:rPr>
        <w:t>Z</w:t>
      </w:r>
      <w:r>
        <w:rPr>
          <w:rFonts w:cstheme="minorHAnsi"/>
          <w:i/>
          <w:color w:val="00B0F0"/>
        </w:rPr>
        <w:t>wischen dem Ende des Praktischen Studiensemesters und dem Beginn des letzten Lehrplansemesters muss mindestens ein Semester liegen.</w:t>
      </w:r>
      <w:r>
        <w:rPr>
          <w:rFonts w:cstheme="minorHAnsi"/>
        </w:rPr>
        <w:t xml:space="preserve">] Lehrplansemester absolviert werden. In der Regel ist es das </w:t>
      </w:r>
      <w:r>
        <w:rPr>
          <w:rFonts w:cstheme="minorHAnsi"/>
          <w:color w:val="FF0000"/>
        </w:rPr>
        <w:t>#</w:t>
      </w:r>
      <w:r>
        <w:rPr>
          <w:rFonts w:cstheme="minorHAnsi"/>
        </w:rPr>
        <w:t xml:space="preserve"> [</w:t>
      </w:r>
      <w:r>
        <w:rPr>
          <w:rFonts w:cstheme="minorHAnsi"/>
          <w:bCs/>
          <w:i/>
          <w:color w:val="00B0F0"/>
        </w:rPr>
        <w:t>&gt;</w:t>
      </w:r>
      <w:r>
        <w:rPr>
          <w:rFonts w:cstheme="minorHAnsi"/>
          <w:i/>
          <w:color w:val="00B0F0"/>
        </w:rPr>
        <w:t>2; zwischen dem Ende des Praktischen Studiensemesters und dem Beginn des letzten Lehrplansemesters muss mindestens ein Lehrplansemester liegen.</w:t>
      </w:r>
      <w:r>
        <w:rPr>
          <w:rFonts w:cstheme="minorHAnsi"/>
        </w:rPr>
        <w:t>] Lehrplansemester. Der Prüfungsausschuss kann Ausnahmen genehmigen.</w:t>
      </w:r>
    </w:p>
    <w:p>
      <w:pPr>
        <w:jc w:val="both"/>
        <w:rPr>
          <w:rFonts w:asciiTheme="minorHAnsi" w:hAnsiTheme="minorHAnsi" w:cstheme="minorHAnsi"/>
        </w:rPr>
      </w:pPr>
      <w:r>
        <w:rPr>
          <w:rFonts w:cstheme="minorHAnsi"/>
        </w:rPr>
        <w:t>(3) Die berufspraktische Ausbildung im Praktischen Studiensemester dauert bis zu sechs Monate, mindestens aber 95 Präsenztage.</w:t>
      </w:r>
    </w:p>
    <w:p>
      <w:pPr>
        <w:jc w:val="both"/>
        <w:rPr>
          <w:rFonts w:asciiTheme="minorHAnsi" w:hAnsiTheme="minorHAnsi" w:cstheme="minorHAnsi"/>
        </w:rPr>
      </w:pPr>
      <w:r>
        <w:rPr>
          <w:rFonts w:cstheme="minorHAnsi"/>
        </w:rPr>
        <w:t>(4) [</w:t>
      </w:r>
      <w:r>
        <w:rPr>
          <w:rFonts w:cstheme="minorHAnsi"/>
          <w:i/>
          <w:color w:val="00B0F0"/>
        </w:rPr>
        <w:t>fakultativ (falls nicht gewählt, bitte Nummerierung der folgenden Absätze anpassen)</w:t>
      </w:r>
      <w:r>
        <w:rPr>
          <w:rFonts w:cstheme="minorHAnsi"/>
        </w:rPr>
        <w:t xml:space="preserve"> „Das Praktische Studiensemester kann nur aufgenommen werden, wenn aus den vorangehenden Lehrplansemestern des Hauptstudiums Studienleistungen im Umfang von maximal </w:t>
      </w:r>
      <w:r>
        <w:rPr>
          <w:rFonts w:cstheme="minorHAnsi"/>
          <w:color w:val="FF0000"/>
        </w:rPr>
        <w:t>#</w:t>
      </w:r>
      <w:r>
        <w:rPr>
          <w:rFonts w:cstheme="minorHAnsi"/>
        </w:rPr>
        <w:t xml:space="preserve"> CP fehlen. </w:t>
      </w:r>
      <w:r>
        <w:rPr>
          <w:rFonts w:cstheme="minorHAnsi"/>
          <w:color w:val="FF0000"/>
        </w:rPr>
        <w:t>#</w:t>
      </w:r>
      <w:r>
        <w:rPr>
          <w:rFonts w:cstheme="minorHAnsi"/>
        </w:rPr>
        <w:t xml:space="preserve"> [„Der Prüfungsausschuss“ </w:t>
      </w:r>
      <w:r>
        <w:rPr>
          <w:rFonts w:cstheme="minorHAnsi"/>
          <w:i/>
          <w:color w:val="00B0F0"/>
        </w:rPr>
        <w:t>oder</w:t>
      </w:r>
      <w:r>
        <w:rPr>
          <w:rFonts w:cstheme="minorHAnsi"/>
        </w:rPr>
        <w:t xml:space="preserve"> „Die Praktikantenamtsleitung“] kann Ausnahmen genehmigen.“]</w:t>
      </w:r>
    </w:p>
    <w:p>
      <w:pPr>
        <w:jc w:val="both"/>
        <w:rPr>
          <w:rFonts w:asciiTheme="minorHAnsi" w:hAnsiTheme="minorHAnsi" w:cstheme="minorHAnsi"/>
        </w:rPr>
      </w:pPr>
      <w:r>
        <w:rPr>
          <w:rFonts w:cstheme="minorHAnsi"/>
        </w:rPr>
        <w:t>(5) Das Praktische Studiensemester hat folgende Ausbildungsinhalte:</w:t>
      </w:r>
    </w:p>
    <w:p>
      <w:pPr>
        <w:tabs>
          <w:tab w:val="left" w:pos="340"/>
        </w:tabs>
        <w:ind w:left="349"/>
        <w:jc w:val="both"/>
        <w:rPr>
          <w:rFonts w:asciiTheme="minorHAnsi" w:hAnsiTheme="minorHAnsi" w:cstheme="minorHAnsi"/>
        </w:rPr>
      </w:pPr>
      <w:r>
        <w:rPr>
          <w:rFonts w:cstheme="minorHAnsi"/>
          <w:color w:val="FF0000"/>
        </w:rPr>
        <w:t>#</w:t>
      </w:r>
    </w:p>
    <w:p>
      <w:pPr>
        <w:jc w:val="both"/>
        <w:rPr>
          <w:rFonts w:asciiTheme="minorHAnsi" w:hAnsiTheme="minorHAnsi" w:cstheme="minorHAnsi"/>
        </w:rPr>
      </w:pPr>
      <w:r>
        <w:rPr>
          <w:rFonts w:cstheme="minorHAnsi"/>
        </w:rPr>
        <w:t>(6) Das Praktische Studiensemester ist dann erfolgreich abgeleistet, wenn die Voraussetzungen des § 27 Abs. 7 Teil A der Studien- und Prüfungsordnung erfüllt sind. [</w:t>
      </w:r>
      <w:r>
        <w:rPr>
          <w:rFonts w:cstheme="minorHAnsi"/>
          <w:i/>
          <w:color w:val="00B0F0"/>
        </w:rPr>
        <w:t>fakultativ weitere Voraussetzungen:</w:t>
      </w:r>
      <w:r>
        <w:rPr>
          <w:rFonts w:cstheme="minorHAnsi"/>
        </w:rPr>
        <w:t xml:space="preserve"> „Darüber hinaus muss </w:t>
      </w:r>
      <w:r>
        <w:rPr>
          <w:rFonts w:cstheme="minorHAnsi"/>
          <w:color w:val="FF0000"/>
        </w:rPr>
        <w:t>#</w:t>
      </w:r>
      <w:r>
        <w:rPr>
          <w:rFonts w:cstheme="minorHAnsi"/>
        </w:rPr>
        <w:t xml:space="preserve">.“] </w:t>
      </w:r>
    </w:p>
    <w:p>
      <w:pPr>
        <w:pStyle w:val="berschrift3"/>
        <w:spacing w:before="60" w:line="360" w:lineRule="auto"/>
        <w:rPr>
          <w:rFonts w:asciiTheme="minorHAnsi" w:hAnsiTheme="minorHAnsi" w:cstheme="minorHAnsi"/>
          <w:b/>
          <w:color w:val="auto"/>
          <w:sz w:val="20"/>
          <w:szCs w:val="20"/>
        </w:rPr>
      </w:pPr>
      <w:r>
        <w:rPr>
          <w:rFonts w:asciiTheme="minorHAnsi" w:hAnsiTheme="minorHAnsi" w:cstheme="minorHAnsi"/>
          <w:b/>
          <w:color w:val="auto"/>
          <w:sz w:val="20"/>
          <w:szCs w:val="20"/>
        </w:rPr>
        <w:t>§ 44-xxxB Bachelor-Thesis</w:t>
      </w:r>
    </w:p>
    <w:p>
      <w:pPr>
        <w:tabs>
          <w:tab w:val="clear" w:pos="992"/>
          <w:tab w:val="left" w:pos="340"/>
        </w:tabs>
        <w:spacing w:before="60" w:after="0" w:line="240" w:lineRule="auto"/>
        <w:jc w:val="both"/>
        <w:rPr>
          <w:szCs w:val="22"/>
        </w:rPr>
      </w:pPr>
      <w:bookmarkStart w:id="3" w:name="_Hlk72402213"/>
      <w:r>
        <w:rPr>
          <w:szCs w:val="22"/>
        </w:rPr>
        <w:t xml:space="preserve">Die Bachelor-Thesis kann nur begonnen werden, wenn außer der Bachelor-Thesis noch maximal </w:t>
      </w:r>
      <w:r>
        <w:rPr>
          <w:color w:val="FF0000"/>
          <w:szCs w:val="22"/>
        </w:rPr>
        <w:t>#</w:t>
      </w:r>
      <w:r>
        <w:rPr>
          <w:szCs w:val="22"/>
        </w:rPr>
        <w:t xml:space="preserve"> CP des Hauptstudiums fehlen.</w:t>
      </w:r>
      <w:bookmarkEnd w:id="3"/>
    </w:p>
    <w:p>
      <w:pPr>
        <w:tabs>
          <w:tab w:val="clear" w:pos="992"/>
          <w:tab w:val="left" w:pos="340"/>
        </w:tabs>
        <w:spacing w:before="60" w:after="0" w:line="240" w:lineRule="auto"/>
        <w:ind w:left="340"/>
        <w:jc w:val="both"/>
        <w:rPr>
          <w:szCs w:val="22"/>
        </w:rPr>
      </w:pPr>
    </w:p>
    <w:p>
      <w:pPr>
        <w:pStyle w:val="berschrift3"/>
        <w:spacing w:before="60" w:line="360" w:lineRule="auto"/>
        <w:rPr>
          <w:rFonts w:asciiTheme="minorHAnsi" w:hAnsiTheme="minorHAnsi" w:cstheme="minorHAnsi"/>
          <w:b/>
          <w:color w:val="auto"/>
          <w:sz w:val="20"/>
          <w:szCs w:val="20"/>
        </w:rPr>
      </w:pPr>
      <w:r>
        <w:rPr>
          <w:rFonts w:asciiTheme="minorHAnsi" w:hAnsiTheme="minorHAnsi" w:cstheme="minorHAnsi"/>
          <w:b/>
          <w:color w:val="auto"/>
          <w:sz w:val="20"/>
          <w:szCs w:val="20"/>
        </w:rPr>
        <w:t>§ 45-xxxB Akademischer Grad, Vertiefung</w:t>
      </w:r>
    </w:p>
    <w:p>
      <w:pPr>
        <w:spacing w:before="60"/>
        <w:jc w:val="both"/>
        <w:rPr>
          <w:lang w:val="x-none"/>
        </w:rPr>
      </w:pPr>
      <w:r>
        <w:rPr>
          <w:rFonts w:cstheme="minorHAnsi"/>
        </w:rPr>
        <w:t xml:space="preserve">Mit der Urkunde wird der akademische Grad „Bachelor </w:t>
      </w:r>
      <w:proofErr w:type="spellStart"/>
      <w:r>
        <w:rPr>
          <w:rFonts w:cstheme="minorHAnsi"/>
        </w:rPr>
        <w:t>of</w:t>
      </w:r>
      <w:proofErr w:type="spellEnd"/>
      <w:r>
        <w:rPr>
          <w:rFonts w:cstheme="minorHAnsi"/>
        </w:rPr>
        <w:t xml:space="preserve"> </w:t>
      </w:r>
      <w:r>
        <w:rPr>
          <w:rFonts w:cstheme="minorHAnsi"/>
          <w:color w:val="FF0000"/>
        </w:rPr>
        <w:t>#</w:t>
      </w:r>
      <w:r>
        <w:rPr>
          <w:rFonts w:cstheme="minorHAnsi"/>
        </w:rPr>
        <w:t xml:space="preserve"> (</w:t>
      </w:r>
      <w:proofErr w:type="spellStart"/>
      <w:r>
        <w:rPr>
          <w:rFonts w:cstheme="minorHAnsi"/>
          <w:i/>
        </w:rPr>
        <w:t>engineering</w:t>
      </w:r>
      <w:proofErr w:type="spellEnd"/>
      <w:r>
        <w:rPr>
          <w:rFonts w:cstheme="minorHAnsi"/>
          <w:i/>
        </w:rPr>
        <w:t xml:space="preserve">, </w:t>
      </w:r>
      <w:proofErr w:type="spellStart"/>
      <w:r>
        <w:rPr>
          <w:rFonts w:cstheme="minorHAnsi"/>
          <w:i/>
        </w:rPr>
        <w:t>science</w:t>
      </w:r>
      <w:proofErr w:type="spellEnd"/>
      <w:r>
        <w:rPr>
          <w:rFonts w:cstheme="minorHAnsi"/>
          <w:i/>
        </w:rPr>
        <w:t>, etc.)“</w:t>
      </w:r>
      <w:r>
        <w:rPr>
          <w:rFonts w:cstheme="minorHAnsi"/>
        </w:rPr>
        <w:t xml:space="preserve"> verliehen (</w:t>
      </w:r>
      <w:r>
        <w:rPr>
          <w:rFonts w:cstheme="minorHAnsi"/>
          <w:color w:val="FF0000"/>
        </w:rPr>
        <w:t xml:space="preserve"># </w:t>
      </w:r>
      <w:r>
        <w:rPr>
          <w:rFonts w:cs="Calibri"/>
          <w:i/>
          <w:color w:val="00B0F0"/>
          <w:shd w:val="clear" w:color="auto" w:fill="auto"/>
        </w:rPr>
        <w:t>bitte Abkürzung angeben</w:t>
      </w:r>
      <w:r>
        <w:rPr>
          <w:rFonts w:cstheme="minorHAnsi"/>
          <w:i/>
        </w:rPr>
        <w:t>)</w:t>
      </w:r>
      <w:r>
        <w:rPr>
          <w:rFonts w:cstheme="minorHAnsi"/>
        </w:rPr>
        <w:t xml:space="preserve">. </w:t>
      </w:r>
      <w:r>
        <w:rPr>
          <w:rFonts w:cs="Calibri"/>
          <w:shd w:val="clear" w:color="auto" w:fill="auto"/>
        </w:rPr>
        <w:t>[</w:t>
      </w:r>
      <w:r>
        <w:rPr>
          <w:rFonts w:cs="Calibri"/>
          <w:i/>
          <w:color w:val="00B0F0"/>
          <w:shd w:val="clear" w:color="auto" w:fill="auto"/>
        </w:rPr>
        <w:t xml:space="preserve">falls gegeben: </w:t>
      </w:r>
      <w:r>
        <w:rPr>
          <w:rFonts w:cstheme="minorHAnsi"/>
        </w:rPr>
        <w:t>„Die Angabe der Vertiefung gem. § 41 Absatz 5 erfolgt im Bachelorzeugnis.“]</w:t>
      </w:r>
    </w:p>
    <w:p>
      <w:pPr>
        <w:pStyle w:val="berschrift3"/>
        <w:spacing w:before="60" w:line="360" w:lineRule="auto"/>
        <w:rPr>
          <w:rFonts w:asciiTheme="minorHAnsi" w:hAnsiTheme="minorHAnsi" w:cstheme="minorHAnsi"/>
          <w:b/>
          <w:color w:val="auto"/>
          <w:sz w:val="20"/>
          <w:szCs w:val="20"/>
        </w:rPr>
      </w:pPr>
    </w:p>
    <w:p>
      <w:pPr>
        <w:pStyle w:val="berschrift3"/>
        <w:spacing w:before="60" w:line="360" w:lineRule="auto"/>
        <w:rPr>
          <w:rFonts w:asciiTheme="minorHAnsi" w:hAnsiTheme="minorHAnsi" w:cstheme="minorHAnsi"/>
          <w:b/>
          <w:color w:val="auto"/>
          <w:sz w:val="20"/>
          <w:szCs w:val="20"/>
        </w:rPr>
      </w:pPr>
      <w:r>
        <w:rPr>
          <w:rFonts w:asciiTheme="minorHAnsi" w:hAnsiTheme="minorHAnsi" w:cstheme="minorHAnsi"/>
          <w:b/>
          <w:color w:val="auto"/>
          <w:sz w:val="20"/>
          <w:szCs w:val="20"/>
        </w:rPr>
        <w:t>§ 46-xxxB Tabellen zum Studiengang</w:t>
      </w:r>
    </w:p>
    <w:p>
      <w:pPr>
        <w:pStyle w:val="berschrift3"/>
        <w:spacing w:before="60" w:line="360" w:lineRule="auto"/>
        <w:rPr>
          <w:rFonts w:asciiTheme="minorHAnsi" w:hAnsiTheme="minorHAnsi" w:cstheme="minorHAnsi"/>
          <w:color w:val="auto"/>
          <w:sz w:val="20"/>
          <w:szCs w:val="20"/>
        </w:rPr>
      </w:pPr>
      <w:r>
        <w:rPr>
          <w:rFonts w:asciiTheme="minorHAnsi" w:hAnsiTheme="minorHAnsi" w:cstheme="minorHAnsi"/>
          <w:color w:val="auto"/>
          <w:sz w:val="20"/>
          <w:szCs w:val="20"/>
        </w:rPr>
        <w:t>Erläuterung der Spalteninhalte und Abkürzungen in den Tabellen 1 und 3:</w:t>
      </w:r>
    </w:p>
    <w:p>
      <w:pPr>
        <w:tabs>
          <w:tab w:val="clear" w:pos="992"/>
          <w:tab w:val="left" w:pos="1276"/>
        </w:tabs>
        <w:spacing w:after="0" w:line="240" w:lineRule="auto"/>
        <w:rPr>
          <w:rFonts w:asciiTheme="minorHAnsi" w:hAnsiTheme="minorHAnsi" w:cstheme="minorHAnsi"/>
          <w:color w:val="auto"/>
          <w:shd w:val="clear" w:color="auto" w:fill="auto"/>
          <w14:numForm w14:val="default"/>
        </w:rPr>
      </w:pPr>
    </w:p>
    <w:p>
      <w:pPr>
        <w:tabs>
          <w:tab w:val="clear" w:pos="992"/>
          <w:tab w:val="left" w:pos="1276"/>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 xml:space="preserve">  1. Spalte</w:t>
      </w:r>
      <w:r>
        <w:rPr>
          <w:rFonts w:cstheme="minorHAnsi"/>
          <w:shd w:val="clear" w:color="auto" w:fill="auto"/>
          <w14:numForm w14:val="default"/>
        </w:rPr>
        <w:tab/>
        <w:t>EDV-Bezeichnung des Moduls (EDV-Bez.)</w:t>
      </w:r>
    </w:p>
    <w:p>
      <w:pPr>
        <w:tabs>
          <w:tab w:val="clear" w:pos="992"/>
          <w:tab w:val="left" w:pos="1276"/>
        </w:tabs>
        <w:spacing w:after="0" w:line="240" w:lineRule="auto"/>
        <w:rPr>
          <w:rFonts w:asciiTheme="minorHAnsi" w:hAnsiTheme="minorHAnsi" w:cstheme="minorHAnsi"/>
          <w:color w:val="auto"/>
          <w:shd w:val="clear" w:color="auto" w:fill="auto"/>
          <w14:numForm w14:val="default"/>
        </w:rPr>
      </w:pPr>
    </w:p>
    <w:p>
      <w:pPr>
        <w:tabs>
          <w:tab w:val="clear" w:pos="992"/>
          <w:tab w:val="left" w:pos="1276"/>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 xml:space="preserve">  2. Spalte</w:t>
      </w:r>
      <w:r>
        <w:rPr>
          <w:rFonts w:cstheme="minorHAnsi"/>
          <w:shd w:val="clear" w:color="auto" w:fill="auto"/>
          <w14:numForm w14:val="default"/>
        </w:rPr>
        <w:tab/>
        <w:t>Name des Moduls (Modul)</w:t>
      </w:r>
    </w:p>
    <w:p>
      <w:pPr>
        <w:tabs>
          <w:tab w:val="clear" w:pos="992"/>
          <w:tab w:val="left" w:pos="1276"/>
        </w:tabs>
        <w:spacing w:after="0" w:line="240" w:lineRule="auto"/>
        <w:rPr>
          <w:rFonts w:asciiTheme="minorHAnsi" w:hAnsiTheme="minorHAnsi" w:cstheme="minorHAnsi"/>
          <w:color w:val="auto"/>
          <w:shd w:val="clear" w:color="auto" w:fill="auto"/>
          <w14:numForm w14:val="default"/>
        </w:rPr>
      </w:pPr>
    </w:p>
    <w:p>
      <w:pPr>
        <w:tabs>
          <w:tab w:val="clear" w:pos="992"/>
          <w:tab w:val="left" w:pos="1276"/>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 xml:space="preserve">  3. Spalte</w:t>
      </w:r>
      <w:r>
        <w:rPr>
          <w:rFonts w:cstheme="minorHAnsi"/>
          <w:shd w:val="clear" w:color="auto" w:fill="auto"/>
          <w14:numForm w14:val="default"/>
        </w:rPr>
        <w:tab/>
        <w:t>Semester, in dem die Lehrveranstaltung angeboten wird (Sem.)</w:t>
      </w:r>
    </w:p>
    <w:p>
      <w:pPr>
        <w:tabs>
          <w:tab w:val="clear" w:pos="992"/>
          <w:tab w:val="left" w:pos="1276"/>
        </w:tabs>
        <w:spacing w:after="0" w:line="240" w:lineRule="auto"/>
        <w:rPr>
          <w:rFonts w:asciiTheme="minorHAnsi" w:hAnsiTheme="minorHAnsi" w:cstheme="minorHAnsi"/>
          <w:color w:val="auto"/>
          <w:shd w:val="clear" w:color="auto" w:fill="auto"/>
          <w14:numForm w14:val="default"/>
        </w:rPr>
      </w:pPr>
    </w:p>
    <w:p>
      <w:pPr>
        <w:tabs>
          <w:tab w:val="clear" w:pos="992"/>
          <w:tab w:val="left" w:pos="1276"/>
        </w:tabs>
        <w:spacing w:after="0" w:line="240" w:lineRule="auto"/>
        <w:ind w:left="1276" w:hanging="1276"/>
        <w:rPr>
          <w:rFonts w:asciiTheme="minorHAnsi" w:hAnsiTheme="minorHAnsi" w:cstheme="minorHAnsi"/>
          <w:color w:val="auto"/>
          <w:shd w:val="clear" w:color="auto" w:fill="auto"/>
          <w14:numForm w14:val="default"/>
        </w:rPr>
      </w:pPr>
      <w:r>
        <w:rPr>
          <w:rFonts w:cstheme="minorHAnsi"/>
          <w:shd w:val="clear" w:color="auto" w:fill="auto"/>
          <w14:numForm w14:val="default"/>
        </w:rPr>
        <w:t xml:space="preserve">  4. Spalte</w:t>
      </w:r>
      <w:r>
        <w:rPr>
          <w:rFonts w:cstheme="minorHAnsi"/>
          <w:shd w:val="clear" w:color="auto" w:fill="auto"/>
          <w14:numForm w14:val="default"/>
        </w:rPr>
        <w:tab/>
        <w:t xml:space="preserve">Semesterwochenstunden (SWS) </w:t>
      </w:r>
    </w:p>
    <w:p>
      <w:pPr>
        <w:tabs>
          <w:tab w:val="clear" w:pos="992"/>
          <w:tab w:val="left" w:pos="1276"/>
        </w:tabs>
        <w:spacing w:after="0" w:line="240" w:lineRule="auto"/>
        <w:ind w:left="1276" w:hanging="1276"/>
        <w:rPr>
          <w:rFonts w:asciiTheme="minorHAnsi" w:hAnsiTheme="minorHAnsi" w:cstheme="minorHAnsi"/>
          <w:color w:val="auto"/>
          <w:shd w:val="clear" w:color="auto" w:fill="auto"/>
          <w14:numForm w14:val="default"/>
        </w:rPr>
      </w:pPr>
    </w:p>
    <w:p>
      <w:pPr>
        <w:tabs>
          <w:tab w:val="clear" w:pos="992"/>
          <w:tab w:val="left" w:pos="1276"/>
        </w:tabs>
        <w:spacing w:after="0" w:line="240" w:lineRule="auto"/>
        <w:ind w:left="1276" w:hanging="1276"/>
        <w:rPr>
          <w:rFonts w:asciiTheme="minorHAnsi" w:hAnsiTheme="minorHAnsi" w:cstheme="minorHAnsi"/>
          <w:color w:val="auto"/>
          <w:shd w:val="clear" w:color="auto" w:fill="auto"/>
          <w14:numForm w14:val="default"/>
        </w:rPr>
      </w:pPr>
      <w:r>
        <w:rPr>
          <w:rFonts w:cstheme="minorHAnsi"/>
          <w:shd w:val="clear" w:color="auto" w:fill="auto"/>
          <w14:numForm w14:val="default"/>
        </w:rPr>
        <w:t xml:space="preserve">  5. Spalte</w:t>
      </w:r>
      <w:r>
        <w:rPr>
          <w:rFonts w:cstheme="minorHAnsi"/>
          <w:shd w:val="clear" w:color="auto" w:fill="auto"/>
          <w14:numForm w14:val="default"/>
        </w:rPr>
        <w:tab/>
      </w:r>
      <w:proofErr w:type="spellStart"/>
      <w:r>
        <w:rPr>
          <w:rFonts w:cstheme="minorHAnsi"/>
        </w:rPr>
        <w:t>Credit</w:t>
      </w:r>
      <w:proofErr w:type="spellEnd"/>
      <w:r>
        <w:rPr>
          <w:rFonts w:cstheme="minorHAnsi"/>
        </w:rPr>
        <w:t xml:space="preserve"> Points (CP) nach dem European </w:t>
      </w:r>
      <w:proofErr w:type="spellStart"/>
      <w:r>
        <w:rPr>
          <w:rFonts w:cstheme="minorHAnsi"/>
        </w:rPr>
        <w:t>Credit</w:t>
      </w:r>
      <w:proofErr w:type="spellEnd"/>
      <w:r>
        <w:rPr>
          <w:rFonts w:cstheme="minorHAnsi"/>
        </w:rPr>
        <w:t xml:space="preserve"> Transfer System ECTS</w:t>
      </w:r>
      <w:r>
        <w:rPr>
          <w:rFonts w:cstheme="minorHAnsi"/>
          <w:shd w:val="clear" w:color="auto" w:fill="auto"/>
          <w14:numForm w14:val="default"/>
        </w:rPr>
        <w:t xml:space="preserve"> </w:t>
      </w:r>
    </w:p>
    <w:p>
      <w:pPr>
        <w:tabs>
          <w:tab w:val="clear" w:pos="992"/>
          <w:tab w:val="left" w:pos="1276"/>
        </w:tabs>
        <w:spacing w:after="0" w:line="240" w:lineRule="auto"/>
        <w:rPr>
          <w:rFonts w:asciiTheme="minorHAnsi" w:hAnsiTheme="minorHAnsi" w:cstheme="minorHAnsi"/>
          <w:color w:val="auto"/>
          <w:shd w:val="clear" w:color="auto" w:fill="auto"/>
          <w14:numForm w14:val="default"/>
        </w:rPr>
      </w:pPr>
    </w:p>
    <w:p>
      <w:pPr>
        <w:tabs>
          <w:tab w:val="clear" w:pos="992"/>
          <w:tab w:val="left" w:pos="1276"/>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 xml:space="preserve">  6. Spalte</w:t>
      </w:r>
      <w:r>
        <w:rPr>
          <w:rFonts w:cstheme="minorHAnsi"/>
          <w:shd w:val="clear" w:color="auto" w:fill="auto"/>
          <w14:numForm w14:val="default"/>
        </w:rPr>
        <w:tab/>
        <w:t>Voraussetzung für die Zulassung zum Prüfungsverfahren (Voraus.)</w:t>
      </w:r>
    </w:p>
    <w:p>
      <w:pPr>
        <w:tabs>
          <w:tab w:val="clear" w:pos="992"/>
          <w:tab w:val="left" w:pos="1276"/>
        </w:tabs>
        <w:spacing w:after="0" w:line="240" w:lineRule="auto"/>
        <w:rPr>
          <w:rFonts w:asciiTheme="minorHAnsi" w:hAnsiTheme="minorHAnsi" w:cstheme="minorHAnsi"/>
          <w:color w:val="auto"/>
          <w:shd w:val="clear" w:color="auto" w:fill="auto"/>
          <w14:numForm w14:val="default"/>
        </w:rPr>
      </w:pPr>
    </w:p>
    <w:p>
      <w:pPr>
        <w:tabs>
          <w:tab w:val="clear" w:pos="992"/>
          <w:tab w:val="left" w:pos="1276"/>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 xml:space="preserve">  7. Spalte</w:t>
      </w:r>
      <w:r>
        <w:rPr>
          <w:rFonts w:cstheme="minorHAnsi"/>
          <w:shd w:val="clear" w:color="auto" w:fill="auto"/>
          <w14:numForm w14:val="default"/>
        </w:rPr>
        <w:tab/>
        <w:t>Art der Studienleistung mit Angabe der Dauer in Minuten,</w:t>
      </w:r>
    </w:p>
    <w:p>
      <w:pPr>
        <w:tabs>
          <w:tab w:val="clear" w:pos="992"/>
          <w:tab w:val="left" w:pos="1276"/>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ab/>
        <w:t>soweit keine andere Einheit angegeben ist (SL/Dauer)</w:t>
      </w:r>
    </w:p>
    <w:p>
      <w:pPr>
        <w:tabs>
          <w:tab w:val="clear" w:pos="992"/>
          <w:tab w:val="left" w:pos="1276"/>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ab/>
        <w:t>Bei „XS“ s. § 42 Absatz 3-XXXB.</w:t>
      </w:r>
    </w:p>
    <w:p>
      <w:pPr>
        <w:tabs>
          <w:tab w:val="clear" w:pos="992"/>
          <w:tab w:val="left" w:pos="1276"/>
          <w:tab w:val="left" w:pos="4536"/>
        </w:tabs>
        <w:spacing w:after="0" w:line="240" w:lineRule="auto"/>
        <w:rPr>
          <w:rFonts w:asciiTheme="minorHAnsi" w:hAnsiTheme="minorHAnsi" w:cstheme="minorHAnsi"/>
          <w:color w:val="auto"/>
          <w:shd w:val="clear" w:color="auto" w:fill="auto"/>
          <w14:numForm w14:val="default"/>
        </w:rPr>
      </w:pPr>
    </w:p>
    <w:p>
      <w:pPr>
        <w:tabs>
          <w:tab w:val="clear" w:pos="992"/>
          <w:tab w:val="left" w:pos="1276"/>
          <w:tab w:val="left" w:pos="4536"/>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 xml:space="preserve">  8. Spalte</w:t>
      </w:r>
      <w:r>
        <w:rPr>
          <w:rFonts w:cstheme="minorHAnsi"/>
          <w:shd w:val="clear" w:color="auto" w:fill="auto"/>
          <w14:numForm w14:val="default"/>
        </w:rPr>
        <w:tab/>
        <w:t>Art der Prüfungsvorleistung mit Angabe der Dauer in Minuten,</w:t>
      </w:r>
    </w:p>
    <w:p>
      <w:pPr>
        <w:tabs>
          <w:tab w:val="clear" w:pos="992"/>
          <w:tab w:val="left" w:pos="1276"/>
          <w:tab w:val="left" w:pos="4536"/>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ab/>
        <w:t>soweit keine andere Einheit angegeben ist (PV/Dauer)</w:t>
      </w:r>
    </w:p>
    <w:p>
      <w:pPr>
        <w:tabs>
          <w:tab w:val="clear" w:pos="992"/>
          <w:tab w:val="left" w:pos="1276"/>
          <w:tab w:val="left" w:pos="4536"/>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ab/>
        <w:t>Bei „XP“ s. § 42 Absatz 3-XXXB.</w:t>
      </w:r>
    </w:p>
    <w:p>
      <w:pPr>
        <w:tabs>
          <w:tab w:val="clear" w:pos="992"/>
          <w:tab w:val="left" w:pos="1276"/>
          <w:tab w:val="left" w:pos="4536"/>
        </w:tabs>
        <w:spacing w:after="0" w:line="240" w:lineRule="auto"/>
        <w:rPr>
          <w:rFonts w:asciiTheme="minorHAnsi" w:hAnsiTheme="minorHAnsi" w:cstheme="minorHAnsi"/>
          <w:color w:val="auto"/>
          <w:shd w:val="clear" w:color="auto" w:fill="auto"/>
          <w14:numForm w14:val="default"/>
        </w:rPr>
      </w:pPr>
    </w:p>
    <w:p>
      <w:pPr>
        <w:tabs>
          <w:tab w:val="clear" w:pos="992"/>
          <w:tab w:val="left" w:pos="1276"/>
          <w:tab w:val="left" w:pos="4536"/>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9. Spalte</w:t>
      </w:r>
      <w:r>
        <w:rPr>
          <w:rFonts w:cstheme="minorHAnsi"/>
          <w:shd w:val="clear" w:color="auto" w:fill="auto"/>
          <w14:numForm w14:val="default"/>
        </w:rPr>
        <w:tab/>
        <w:t>Art der Prüfungsleistung mit Angabe der Dauer in Minuten,</w:t>
      </w:r>
    </w:p>
    <w:p>
      <w:pPr>
        <w:tabs>
          <w:tab w:val="clear" w:pos="992"/>
          <w:tab w:val="left" w:pos="1276"/>
          <w:tab w:val="left" w:pos="4536"/>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ab/>
        <w:t>soweit keine andere Einheit angegeben ist (PL/Dauer)</w:t>
      </w:r>
    </w:p>
    <w:p>
      <w:pPr>
        <w:tabs>
          <w:tab w:val="clear" w:pos="992"/>
          <w:tab w:val="left" w:pos="1276"/>
          <w:tab w:val="left" w:pos="4536"/>
        </w:tabs>
        <w:spacing w:after="0" w:line="240" w:lineRule="auto"/>
        <w:rPr>
          <w:rFonts w:asciiTheme="minorHAnsi" w:hAnsiTheme="minorHAnsi" w:cstheme="minorHAnsi"/>
          <w:color w:val="auto"/>
          <w:shd w:val="clear" w:color="auto" w:fill="auto"/>
          <w14:numForm w14:val="default"/>
        </w:rPr>
      </w:pPr>
    </w:p>
    <w:p>
      <w:pPr>
        <w:tabs>
          <w:tab w:val="clear" w:pos="992"/>
          <w:tab w:val="left" w:pos="1276"/>
          <w:tab w:val="left" w:pos="4536"/>
        </w:tabs>
        <w:spacing w:after="0" w:line="240" w:lineRule="auto"/>
        <w:ind w:left="1276" w:hanging="1276"/>
        <w:rPr>
          <w:rFonts w:asciiTheme="minorHAnsi" w:hAnsiTheme="minorHAnsi" w:cstheme="minorHAnsi"/>
          <w:color w:val="auto"/>
          <w:shd w:val="clear" w:color="auto" w:fill="auto"/>
          <w14:numForm w14:val="default"/>
        </w:rPr>
      </w:pPr>
      <w:r>
        <w:rPr>
          <w:rFonts w:cstheme="minorHAnsi"/>
          <w:shd w:val="clear" w:color="auto" w:fill="auto"/>
          <w14:numForm w14:val="default"/>
        </w:rPr>
        <w:t>7., 8. und 9.</w:t>
      </w:r>
      <w:r>
        <w:rPr>
          <w:rFonts w:cstheme="minorHAnsi"/>
          <w:shd w:val="clear" w:color="auto" w:fill="auto"/>
          <w14:numForm w14:val="default"/>
        </w:rPr>
        <w:tab/>
        <w:t>Spalte und § 42 Abs. 3 -XXXB</w:t>
      </w:r>
    </w:p>
    <w:p>
      <w:pPr>
        <w:tabs>
          <w:tab w:val="clear" w:pos="992"/>
          <w:tab w:val="left" w:pos="1276"/>
          <w:tab w:val="left" w:pos="4536"/>
        </w:tabs>
        <w:spacing w:after="0" w:line="240" w:lineRule="auto"/>
        <w:ind w:left="1276" w:hanging="1276"/>
        <w:rPr>
          <w:rFonts w:asciiTheme="minorHAnsi" w:hAnsiTheme="minorHAnsi" w:cstheme="minorHAnsi"/>
          <w:color w:val="auto"/>
          <w:shd w:val="clear" w:color="auto" w:fill="auto"/>
          <w14:numForm w14:val="default"/>
        </w:rPr>
      </w:pPr>
      <w:r>
        <w:rPr>
          <w:rFonts w:cstheme="minorHAnsi"/>
          <w:shd w:val="clear" w:color="auto" w:fill="auto"/>
          <w14:numForm w14:val="default"/>
        </w:rPr>
        <w:tab/>
        <w:t xml:space="preserve">Als </w:t>
      </w:r>
      <w:r>
        <w:rPr>
          <w:rFonts w:cstheme="minorHAnsi"/>
          <w:spacing w:val="-2"/>
          <w:shd w:val="clear" w:color="auto" w:fill="auto"/>
          <w14:numForm w14:val="default"/>
        </w:rPr>
        <w:t>Studienleistung (SL), Prüfungsvorleistung</w:t>
      </w:r>
      <w:r>
        <w:rPr>
          <w:rFonts w:cstheme="minorHAnsi"/>
          <w:shd w:val="clear" w:color="auto" w:fill="auto"/>
          <w14:numForm w14:val="default"/>
        </w:rPr>
        <w:t xml:space="preserve"> (PV) bzw. Prüfungsleistung (PL) können §§10, 12, 14 des Teils A der SPO vorgesehen werden:</w:t>
      </w:r>
    </w:p>
    <w:p>
      <w:pPr>
        <w:tabs>
          <w:tab w:val="clear" w:pos="992"/>
          <w:tab w:val="left" w:pos="1276"/>
          <w:tab w:val="left" w:pos="4536"/>
        </w:tabs>
        <w:spacing w:after="0" w:line="240" w:lineRule="auto"/>
        <w:ind w:left="1276" w:hanging="1276"/>
        <w:rPr>
          <w:rFonts w:asciiTheme="minorHAnsi" w:hAnsiTheme="minorHAnsi" w:cstheme="minorHAnsi"/>
          <w:color w:val="auto"/>
          <w:shd w:val="clear" w:color="auto" w:fill="auto"/>
          <w14:numForm w14:val="default"/>
        </w:rPr>
      </w:pPr>
    </w:p>
    <w:tbl>
      <w:tblPr>
        <w:tblStyle w:val="Tabellenraster"/>
        <w:tblW w:w="4961" w:type="dxa"/>
        <w:tblInd w:w="1276" w:type="dxa"/>
        <w:tblLayout w:type="fixed"/>
        <w:tblLook w:val="04A0" w:firstRow="1" w:lastRow="0" w:firstColumn="1" w:lastColumn="0" w:noHBand="0" w:noVBand="1"/>
      </w:tblPr>
      <w:tblGrid>
        <w:gridCol w:w="917"/>
        <w:gridCol w:w="4044"/>
      </w:tblGrid>
      <w:tr>
        <w:tc>
          <w:tcPr>
            <w:tcW w:w="4960" w:type="dxa"/>
            <w:gridSpan w:val="2"/>
            <w:tcBorders>
              <w:top w:val="nil"/>
              <w:left w:val="nil"/>
              <w:bottom w:val="nil"/>
              <w:right w:val="nil"/>
            </w:tcBorders>
          </w:tcPr>
          <w:p>
            <w:pPr>
              <w:tabs>
                <w:tab w:val="left" w:pos="1276"/>
                <w:tab w:val="left" w:pos="4536"/>
              </w:tabs>
              <w:rPr>
                <w:rFonts w:asciiTheme="minorHAnsi" w:hAnsiTheme="minorHAnsi" w:cstheme="minorHAnsi"/>
                <w:b/>
                <w:bCs/>
              </w:rPr>
            </w:pPr>
            <w:r>
              <w:rPr>
                <w:rFonts w:cstheme="minorHAnsi"/>
                <w:b/>
                <w:bCs/>
              </w:rPr>
              <w:t>Schriftliche Prüfungen</w:t>
            </w:r>
          </w:p>
        </w:tc>
      </w:tr>
      <w:tr>
        <w:tc>
          <w:tcPr>
            <w:tcW w:w="917" w:type="dxa"/>
            <w:tcBorders>
              <w:top w:val="nil"/>
              <w:left w:val="nil"/>
              <w:bottom w:val="nil"/>
              <w:right w:val="nil"/>
            </w:tcBorders>
          </w:tcPr>
          <w:p>
            <w:pPr>
              <w:tabs>
                <w:tab w:val="left" w:pos="1276"/>
                <w:tab w:val="left" w:pos="4536"/>
              </w:tabs>
              <w:rPr>
                <w:rFonts w:asciiTheme="minorHAnsi" w:hAnsiTheme="minorHAnsi" w:cstheme="minorHAnsi"/>
              </w:rPr>
            </w:pPr>
            <w:proofErr w:type="spellStart"/>
            <w:r>
              <w:rPr>
                <w:rFonts w:cstheme="minorHAnsi"/>
              </w:rPr>
              <w:t>Kl</w:t>
            </w:r>
            <w:proofErr w:type="spellEnd"/>
          </w:p>
        </w:tc>
        <w:tc>
          <w:tcPr>
            <w:tcW w:w="4043" w:type="dxa"/>
            <w:tcBorders>
              <w:top w:val="nil"/>
              <w:left w:val="nil"/>
              <w:bottom w:val="nil"/>
              <w:right w:val="nil"/>
            </w:tcBorders>
          </w:tcPr>
          <w:p>
            <w:pPr>
              <w:tabs>
                <w:tab w:val="left" w:pos="1276"/>
                <w:tab w:val="left" w:pos="4536"/>
              </w:tabs>
              <w:rPr>
                <w:rFonts w:asciiTheme="minorHAnsi" w:hAnsiTheme="minorHAnsi" w:cstheme="minorHAnsi"/>
              </w:rPr>
            </w:pPr>
            <w:r>
              <w:rPr>
                <w:rFonts w:cstheme="minorHAnsi"/>
              </w:rPr>
              <w:t>= Klausur</w:t>
            </w:r>
          </w:p>
        </w:tc>
      </w:tr>
      <w:tr>
        <w:tc>
          <w:tcPr>
            <w:tcW w:w="917" w:type="dxa"/>
            <w:tcBorders>
              <w:top w:val="nil"/>
              <w:left w:val="nil"/>
              <w:bottom w:val="nil"/>
              <w:right w:val="nil"/>
            </w:tcBorders>
          </w:tcPr>
          <w:p>
            <w:pPr>
              <w:tabs>
                <w:tab w:val="left" w:pos="1276"/>
                <w:tab w:val="left" w:pos="4536"/>
              </w:tabs>
              <w:rPr>
                <w:rFonts w:asciiTheme="minorHAnsi" w:hAnsiTheme="minorHAnsi" w:cstheme="minorHAnsi"/>
              </w:rPr>
            </w:pPr>
            <w:r>
              <w:rPr>
                <w:rFonts w:cstheme="minorHAnsi"/>
              </w:rPr>
              <w:t>OBP</w:t>
            </w:r>
          </w:p>
        </w:tc>
        <w:tc>
          <w:tcPr>
            <w:tcW w:w="4043" w:type="dxa"/>
            <w:tcBorders>
              <w:top w:val="nil"/>
              <w:left w:val="nil"/>
              <w:bottom w:val="nil"/>
              <w:right w:val="nil"/>
            </w:tcBorders>
          </w:tcPr>
          <w:p>
            <w:pPr>
              <w:tabs>
                <w:tab w:val="left" w:pos="1276"/>
                <w:tab w:val="left" w:pos="4536"/>
              </w:tabs>
              <w:rPr>
                <w:rFonts w:asciiTheme="minorHAnsi" w:hAnsiTheme="minorHAnsi" w:cstheme="minorHAnsi"/>
              </w:rPr>
            </w:pPr>
            <w:r>
              <w:rPr>
                <w:rFonts w:cstheme="minorHAnsi"/>
              </w:rPr>
              <w:t>= Open-Book-Prüfung</w:t>
            </w:r>
          </w:p>
        </w:tc>
      </w:tr>
      <w:tr>
        <w:tc>
          <w:tcPr>
            <w:tcW w:w="917" w:type="dxa"/>
            <w:tcBorders>
              <w:top w:val="nil"/>
              <w:left w:val="nil"/>
              <w:bottom w:val="nil"/>
              <w:right w:val="nil"/>
            </w:tcBorders>
          </w:tcPr>
          <w:p>
            <w:pPr>
              <w:tabs>
                <w:tab w:val="left" w:pos="1276"/>
                <w:tab w:val="left" w:pos="4536"/>
              </w:tabs>
              <w:rPr>
                <w:rFonts w:asciiTheme="minorHAnsi" w:hAnsiTheme="minorHAnsi" w:cstheme="minorHAnsi"/>
              </w:rPr>
            </w:pPr>
            <w:r>
              <w:rPr>
                <w:rFonts w:cstheme="minorHAnsi"/>
              </w:rPr>
              <w:t>St</w:t>
            </w:r>
          </w:p>
        </w:tc>
        <w:tc>
          <w:tcPr>
            <w:tcW w:w="4043" w:type="dxa"/>
            <w:tcBorders>
              <w:top w:val="nil"/>
              <w:left w:val="nil"/>
              <w:bottom w:val="nil"/>
              <w:right w:val="nil"/>
            </w:tcBorders>
          </w:tcPr>
          <w:p>
            <w:pPr>
              <w:tabs>
                <w:tab w:val="left" w:pos="1276"/>
                <w:tab w:val="left" w:pos="4536"/>
              </w:tabs>
              <w:rPr>
                <w:rFonts w:asciiTheme="minorHAnsi" w:hAnsiTheme="minorHAnsi" w:cstheme="minorHAnsi"/>
              </w:rPr>
            </w:pPr>
            <w:r>
              <w:rPr>
                <w:rFonts w:cstheme="minorHAnsi"/>
              </w:rPr>
              <w:t>= Studienarbeit</w:t>
            </w:r>
          </w:p>
        </w:tc>
      </w:tr>
      <w:tr>
        <w:tc>
          <w:tcPr>
            <w:tcW w:w="917" w:type="dxa"/>
            <w:tcBorders>
              <w:top w:val="nil"/>
              <w:left w:val="nil"/>
              <w:bottom w:val="nil"/>
              <w:right w:val="nil"/>
            </w:tcBorders>
          </w:tcPr>
          <w:p>
            <w:pPr>
              <w:tabs>
                <w:tab w:val="left" w:pos="1276"/>
                <w:tab w:val="left" w:pos="4536"/>
              </w:tabs>
              <w:rPr>
                <w:rFonts w:asciiTheme="minorHAnsi" w:hAnsiTheme="minorHAnsi" w:cstheme="minorHAnsi"/>
              </w:rPr>
            </w:pPr>
            <w:r>
              <w:rPr>
                <w:rFonts w:cstheme="minorHAnsi"/>
              </w:rPr>
              <w:t>TKH</w:t>
            </w:r>
          </w:p>
        </w:tc>
        <w:tc>
          <w:tcPr>
            <w:tcW w:w="4043" w:type="dxa"/>
            <w:tcBorders>
              <w:top w:val="nil"/>
              <w:left w:val="nil"/>
              <w:bottom w:val="nil"/>
              <w:right w:val="nil"/>
            </w:tcBorders>
          </w:tcPr>
          <w:p>
            <w:pPr>
              <w:tabs>
                <w:tab w:val="left" w:pos="1276"/>
                <w:tab w:val="left" w:pos="4536"/>
              </w:tabs>
              <w:rPr>
                <w:rFonts w:asciiTheme="minorHAnsi" w:hAnsiTheme="minorHAnsi" w:cstheme="minorHAnsi"/>
              </w:rPr>
            </w:pPr>
            <w:r>
              <w:rPr>
                <w:rFonts w:cstheme="minorHAnsi"/>
              </w:rPr>
              <w:t>=Take-Home-</w:t>
            </w:r>
            <w:proofErr w:type="spellStart"/>
            <w:r>
              <w:rPr>
                <w:rFonts w:cstheme="minorHAnsi"/>
              </w:rPr>
              <w:t>Exam</w:t>
            </w:r>
            <w:proofErr w:type="spellEnd"/>
          </w:p>
        </w:tc>
      </w:tr>
    </w:tbl>
    <w:p/>
    <w:tbl>
      <w:tblPr>
        <w:tblStyle w:val="Tabellenraster"/>
        <w:tblW w:w="4961" w:type="dxa"/>
        <w:tblInd w:w="1276" w:type="dxa"/>
        <w:tblLayout w:type="fixed"/>
        <w:tblLook w:val="04A0" w:firstRow="1" w:lastRow="0" w:firstColumn="1" w:lastColumn="0" w:noHBand="0" w:noVBand="1"/>
      </w:tblPr>
      <w:tblGrid>
        <w:gridCol w:w="917"/>
        <w:gridCol w:w="4044"/>
      </w:tblGrid>
      <w:tr>
        <w:tc>
          <w:tcPr>
            <w:tcW w:w="4960" w:type="dxa"/>
            <w:gridSpan w:val="2"/>
            <w:tcBorders>
              <w:top w:val="nil"/>
              <w:left w:val="nil"/>
              <w:bottom w:val="nil"/>
              <w:right w:val="nil"/>
            </w:tcBorders>
          </w:tcPr>
          <w:p>
            <w:pPr>
              <w:tabs>
                <w:tab w:val="left" w:pos="1276"/>
                <w:tab w:val="left" w:pos="4536"/>
              </w:tabs>
              <w:rPr>
                <w:rFonts w:asciiTheme="minorHAnsi" w:hAnsiTheme="minorHAnsi" w:cstheme="minorHAnsi"/>
                <w:b/>
                <w:bCs/>
              </w:rPr>
            </w:pPr>
            <w:r>
              <w:rPr>
                <w:rFonts w:cstheme="minorHAnsi"/>
                <w:b/>
                <w:bCs/>
              </w:rPr>
              <w:t>Mündliche Prüfungen</w:t>
            </w:r>
          </w:p>
        </w:tc>
      </w:tr>
      <w:tr>
        <w:tc>
          <w:tcPr>
            <w:tcW w:w="917" w:type="dxa"/>
            <w:tcBorders>
              <w:top w:val="nil"/>
              <w:left w:val="nil"/>
              <w:bottom w:val="nil"/>
              <w:right w:val="nil"/>
            </w:tcBorders>
          </w:tcPr>
          <w:p>
            <w:pPr>
              <w:tabs>
                <w:tab w:val="left" w:pos="1276"/>
                <w:tab w:val="left" w:pos="4536"/>
              </w:tabs>
              <w:rPr>
                <w:rFonts w:asciiTheme="minorHAnsi" w:hAnsiTheme="minorHAnsi" w:cstheme="minorHAnsi"/>
              </w:rPr>
            </w:pPr>
            <w:r>
              <w:rPr>
                <w:rFonts w:cstheme="minorHAnsi"/>
              </w:rPr>
              <w:t>MP</w:t>
            </w:r>
          </w:p>
        </w:tc>
        <w:tc>
          <w:tcPr>
            <w:tcW w:w="4043" w:type="dxa"/>
            <w:tcBorders>
              <w:top w:val="nil"/>
              <w:left w:val="nil"/>
              <w:bottom w:val="nil"/>
              <w:right w:val="nil"/>
            </w:tcBorders>
          </w:tcPr>
          <w:p>
            <w:pPr>
              <w:tabs>
                <w:tab w:val="left" w:pos="1276"/>
                <w:tab w:val="left" w:pos="4536"/>
              </w:tabs>
              <w:rPr>
                <w:rFonts w:asciiTheme="minorHAnsi" w:hAnsiTheme="minorHAnsi" w:cstheme="minorHAnsi"/>
              </w:rPr>
            </w:pPr>
            <w:r>
              <w:rPr>
                <w:rFonts w:cstheme="minorHAnsi"/>
              </w:rPr>
              <w:t>= Mündliche Prüfung (Prüfungsgespräch)</w:t>
            </w:r>
          </w:p>
        </w:tc>
      </w:tr>
      <w:tr>
        <w:tc>
          <w:tcPr>
            <w:tcW w:w="917" w:type="dxa"/>
            <w:tcBorders>
              <w:top w:val="nil"/>
              <w:left w:val="nil"/>
              <w:bottom w:val="nil"/>
              <w:right w:val="nil"/>
            </w:tcBorders>
          </w:tcPr>
          <w:p>
            <w:pPr>
              <w:tabs>
                <w:tab w:val="left" w:pos="1276"/>
                <w:tab w:val="left" w:pos="4536"/>
              </w:tabs>
              <w:rPr>
                <w:rFonts w:asciiTheme="minorHAnsi" w:hAnsiTheme="minorHAnsi" w:cstheme="minorHAnsi"/>
              </w:rPr>
            </w:pPr>
            <w:r>
              <w:rPr>
                <w:rFonts w:cstheme="minorHAnsi"/>
              </w:rPr>
              <w:t>Re</w:t>
            </w:r>
          </w:p>
        </w:tc>
        <w:tc>
          <w:tcPr>
            <w:tcW w:w="4043" w:type="dxa"/>
            <w:tcBorders>
              <w:top w:val="nil"/>
              <w:left w:val="nil"/>
              <w:bottom w:val="nil"/>
              <w:right w:val="nil"/>
            </w:tcBorders>
          </w:tcPr>
          <w:p>
            <w:pPr>
              <w:tabs>
                <w:tab w:val="left" w:pos="1276"/>
                <w:tab w:val="left" w:pos="4536"/>
              </w:tabs>
              <w:rPr>
                <w:rFonts w:asciiTheme="minorHAnsi" w:hAnsiTheme="minorHAnsi" w:cstheme="minorHAnsi"/>
              </w:rPr>
            </w:pPr>
            <w:r>
              <w:rPr>
                <w:rFonts w:cstheme="minorHAnsi"/>
              </w:rPr>
              <w:t>= Referat</w:t>
            </w:r>
          </w:p>
        </w:tc>
      </w:tr>
    </w:tbl>
    <w:p/>
    <w:tbl>
      <w:tblPr>
        <w:tblStyle w:val="Tabellenraster"/>
        <w:tblW w:w="4961" w:type="dxa"/>
        <w:tblInd w:w="1276" w:type="dxa"/>
        <w:tblLayout w:type="fixed"/>
        <w:tblLook w:val="04A0" w:firstRow="1" w:lastRow="0" w:firstColumn="1" w:lastColumn="0" w:noHBand="0" w:noVBand="1"/>
      </w:tblPr>
      <w:tblGrid>
        <w:gridCol w:w="917"/>
        <w:gridCol w:w="4044"/>
      </w:tblGrid>
      <w:tr>
        <w:tc>
          <w:tcPr>
            <w:tcW w:w="4960" w:type="dxa"/>
            <w:gridSpan w:val="2"/>
            <w:tcBorders>
              <w:top w:val="nil"/>
              <w:left w:val="nil"/>
              <w:bottom w:val="nil"/>
              <w:right w:val="nil"/>
            </w:tcBorders>
          </w:tcPr>
          <w:p>
            <w:pPr>
              <w:tabs>
                <w:tab w:val="left" w:pos="1276"/>
                <w:tab w:val="left" w:pos="4536"/>
              </w:tabs>
              <w:rPr>
                <w:rFonts w:asciiTheme="minorHAnsi" w:hAnsiTheme="minorHAnsi" w:cstheme="minorHAnsi"/>
                <w:b/>
              </w:rPr>
            </w:pPr>
            <w:r>
              <w:rPr>
                <w:rFonts w:cstheme="minorHAnsi"/>
                <w:b/>
              </w:rPr>
              <w:t>Praktische Prüfungen</w:t>
            </w:r>
          </w:p>
        </w:tc>
      </w:tr>
      <w:tr>
        <w:tc>
          <w:tcPr>
            <w:tcW w:w="917" w:type="dxa"/>
            <w:tcBorders>
              <w:top w:val="nil"/>
              <w:left w:val="nil"/>
              <w:bottom w:val="nil"/>
              <w:right w:val="nil"/>
            </w:tcBorders>
          </w:tcPr>
          <w:p>
            <w:pPr>
              <w:tabs>
                <w:tab w:val="left" w:pos="1276"/>
                <w:tab w:val="left" w:pos="4536"/>
              </w:tabs>
              <w:rPr>
                <w:rFonts w:asciiTheme="minorHAnsi" w:hAnsiTheme="minorHAnsi" w:cstheme="minorHAnsi"/>
              </w:rPr>
            </w:pPr>
            <w:r>
              <w:rPr>
                <w:rFonts w:cstheme="minorHAnsi"/>
              </w:rPr>
              <w:t>PA</w:t>
            </w:r>
          </w:p>
        </w:tc>
        <w:tc>
          <w:tcPr>
            <w:tcW w:w="4043" w:type="dxa"/>
            <w:tcBorders>
              <w:top w:val="nil"/>
              <w:left w:val="nil"/>
              <w:bottom w:val="nil"/>
              <w:right w:val="nil"/>
            </w:tcBorders>
          </w:tcPr>
          <w:p>
            <w:pPr>
              <w:tabs>
                <w:tab w:val="left" w:pos="1276"/>
                <w:tab w:val="left" w:pos="4536"/>
              </w:tabs>
              <w:rPr>
                <w:rFonts w:asciiTheme="minorHAnsi" w:hAnsiTheme="minorHAnsi" w:cstheme="minorHAnsi"/>
              </w:rPr>
            </w:pPr>
            <w:r>
              <w:rPr>
                <w:rFonts w:cstheme="minorHAnsi"/>
              </w:rPr>
              <w:t>Projektarbeit</w:t>
            </w:r>
          </w:p>
        </w:tc>
      </w:tr>
      <w:tr>
        <w:tc>
          <w:tcPr>
            <w:tcW w:w="917" w:type="dxa"/>
            <w:tcBorders>
              <w:top w:val="nil"/>
              <w:left w:val="nil"/>
              <w:bottom w:val="nil"/>
              <w:right w:val="nil"/>
            </w:tcBorders>
          </w:tcPr>
          <w:p>
            <w:pPr>
              <w:tabs>
                <w:tab w:val="left" w:pos="1276"/>
                <w:tab w:val="left" w:pos="4536"/>
              </w:tabs>
              <w:rPr>
                <w:rFonts w:asciiTheme="minorHAnsi" w:hAnsiTheme="minorHAnsi" w:cstheme="minorHAnsi"/>
              </w:rPr>
            </w:pPr>
            <w:r>
              <w:rPr>
                <w:rFonts w:cstheme="minorHAnsi"/>
              </w:rPr>
              <w:lastRenderedPageBreak/>
              <w:t>PF</w:t>
            </w:r>
          </w:p>
        </w:tc>
        <w:tc>
          <w:tcPr>
            <w:tcW w:w="4043" w:type="dxa"/>
            <w:tcBorders>
              <w:top w:val="nil"/>
              <w:left w:val="nil"/>
              <w:bottom w:val="nil"/>
              <w:right w:val="nil"/>
            </w:tcBorders>
          </w:tcPr>
          <w:p>
            <w:pPr>
              <w:tabs>
                <w:tab w:val="left" w:pos="1276"/>
                <w:tab w:val="left" w:pos="4536"/>
              </w:tabs>
              <w:rPr>
                <w:rFonts w:asciiTheme="minorHAnsi" w:hAnsiTheme="minorHAnsi" w:cstheme="minorHAnsi"/>
              </w:rPr>
            </w:pPr>
            <w:r>
              <w:rPr>
                <w:rFonts w:cstheme="minorHAnsi"/>
              </w:rPr>
              <w:t>Portfolio</w:t>
            </w:r>
          </w:p>
        </w:tc>
      </w:tr>
      <w:tr>
        <w:tc>
          <w:tcPr>
            <w:tcW w:w="917" w:type="dxa"/>
            <w:tcBorders>
              <w:top w:val="nil"/>
              <w:left w:val="nil"/>
              <w:bottom w:val="nil"/>
              <w:right w:val="nil"/>
            </w:tcBorders>
          </w:tcPr>
          <w:p>
            <w:pPr>
              <w:tabs>
                <w:tab w:val="left" w:pos="1276"/>
                <w:tab w:val="left" w:pos="4536"/>
              </w:tabs>
              <w:rPr>
                <w:rFonts w:cstheme="minorHAnsi"/>
              </w:rPr>
            </w:pPr>
            <w:r>
              <w:rPr>
                <w:rFonts w:cstheme="minorHAnsi"/>
              </w:rPr>
              <w:t>LA</w:t>
            </w:r>
          </w:p>
        </w:tc>
        <w:tc>
          <w:tcPr>
            <w:tcW w:w="4043" w:type="dxa"/>
            <w:tcBorders>
              <w:top w:val="nil"/>
              <w:left w:val="nil"/>
              <w:bottom w:val="nil"/>
              <w:right w:val="nil"/>
            </w:tcBorders>
          </w:tcPr>
          <w:p>
            <w:pPr>
              <w:tabs>
                <w:tab w:val="left" w:pos="1276"/>
                <w:tab w:val="left" w:pos="4536"/>
              </w:tabs>
              <w:rPr>
                <w:rFonts w:cstheme="minorHAnsi"/>
              </w:rPr>
            </w:pPr>
            <w:r>
              <w:rPr>
                <w:rFonts w:cstheme="minorHAnsi"/>
              </w:rPr>
              <w:t>Laborarbeit</w:t>
            </w:r>
          </w:p>
        </w:tc>
      </w:tr>
    </w:tbl>
    <w:p>
      <w:pPr>
        <w:tabs>
          <w:tab w:val="left" w:pos="1276"/>
          <w:tab w:val="left" w:pos="4536"/>
        </w:tabs>
        <w:rPr>
          <w:rFonts w:asciiTheme="minorHAnsi" w:hAnsiTheme="minorHAnsi" w:cstheme="minorHAnsi"/>
          <w:sz w:val="22"/>
          <w:szCs w:val="22"/>
        </w:rPr>
      </w:pPr>
    </w:p>
    <w:p>
      <w:pPr>
        <w:tabs>
          <w:tab w:val="clear" w:pos="992"/>
          <w:tab w:val="left" w:pos="1276"/>
          <w:tab w:val="left" w:pos="5529"/>
          <w:tab w:val="left" w:pos="5954"/>
        </w:tabs>
        <w:spacing w:after="0" w:line="240" w:lineRule="auto"/>
        <w:rPr>
          <w:rFonts w:asciiTheme="minorHAnsi" w:hAnsiTheme="minorHAnsi" w:cstheme="minorHAnsi"/>
          <w:b/>
          <w:bCs/>
          <w:color w:val="auto"/>
          <w:shd w:val="clear" w:color="auto" w:fill="auto"/>
          <w14:numForm w14:val="default"/>
        </w:rPr>
      </w:pPr>
      <w:r>
        <w:rPr>
          <w:rFonts w:cstheme="minorHAnsi"/>
          <w:shd w:val="clear" w:color="auto" w:fill="auto"/>
          <w14:numForm w14:val="default"/>
        </w:rPr>
        <w:tab/>
      </w:r>
      <w:r>
        <w:rPr>
          <w:rFonts w:cstheme="minorHAnsi"/>
          <w:b/>
          <w:bCs/>
          <w:shd w:val="clear" w:color="auto" w:fill="auto"/>
          <w14:numForm w14:val="default"/>
        </w:rPr>
        <w:t>Nur als Prüfungsleistung (PL): BT  =  Bachelor-Thesis</w:t>
      </w:r>
    </w:p>
    <w:p>
      <w:pPr>
        <w:tabs>
          <w:tab w:val="clear" w:pos="992"/>
          <w:tab w:val="left" w:pos="1276"/>
          <w:tab w:val="left" w:pos="5529"/>
          <w:tab w:val="left" w:pos="5954"/>
        </w:tabs>
        <w:spacing w:after="0" w:line="240" w:lineRule="auto"/>
        <w:rPr>
          <w:rFonts w:asciiTheme="minorHAnsi" w:hAnsiTheme="minorHAnsi" w:cstheme="minorHAnsi"/>
          <w:color w:val="auto"/>
          <w:shd w:val="clear" w:color="auto" w:fill="auto"/>
          <w14:numForm w14:val="default"/>
        </w:rPr>
      </w:pPr>
    </w:p>
    <w:p>
      <w:pPr>
        <w:tabs>
          <w:tab w:val="clear" w:pos="992"/>
          <w:tab w:val="left" w:pos="1276"/>
          <w:tab w:val="left" w:pos="4820"/>
          <w:tab w:val="left" w:pos="5245"/>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ab/>
        <w:t>Für die Dauer gilt:</w:t>
      </w:r>
    </w:p>
    <w:p>
      <w:pPr>
        <w:tabs>
          <w:tab w:val="clear" w:pos="992"/>
          <w:tab w:val="left" w:pos="1276"/>
          <w:tab w:val="left" w:pos="4820"/>
          <w:tab w:val="left" w:pos="5245"/>
        </w:tabs>
        <w:spacing w:after="0" w:line="240" w:lineRule="auto"/>
        <w:rPr>
          <w:rFonts w:asciiTheme="minorHAnsi" w:hAnsiTheme="minorHAnsi" w:cstheme="minorHAnsi"/>
          <w:color w:val="auto"/>
          <w:shd w:val="clear" w:color="auto" w:fill="auto"/>
          <w14:numForm w14:val="default"/>
        </w:rPr>
      </w:pPr>
    </w:p>
    <w:p>
      <w:pPr>
        <w:tabs>
          <w:tab w:val="clear" w:pos="992"/>
          <w:tab w:val="left" w:pos="1276"/>
          <w:tab w:val="left" w:pos="3119"/>
          <w:tab w:val="left" w:pos="4820"/>
          <w:tab w:val="left" w:pos="5245"/>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ab/>
        <w:t>S  =  Semester</w:t>
      </w:r>
      <w:r>
        <w:rPr>
          <w:rFonts w:cstheme="minorHAnsi"/>
          <w:shd w:val="clear" w:color="auto" w:fill="auto"/>
          <w14:numForm w14:val="default"/>
        </w:rPr>
        <w:tab/>
        <w:t>M  =  Monat(e)</w:t>
      </w:r>
      <w:r>
        <w:rPr>
          <w:rFonts w:cstheme="minorHAnsi"/>
          <w:shd w:val="clear" w:color="auto" w:fill="auto"/>
          <w14:numForm w14:val="default"/>
        </w:rPr>
        <w:tab/>
        <w:t>W  =  Woche(n)</w:t>
      </w:r>
      <w:r>
        <w:rPr>
          <w:rFonts w:cstheme="minorHAnsi"/>
          <w:shd w:val="clear" w:color="auto" w:fill="auto"/>
          <w14:numForm w14:val="default"/>
        </w:rPr>
        <w:tab/>
        <w:t>T  =  Tag(e)</w:t>
      </w:r>
    </w:p>
    <w:p>
      <w:pPr>
        <w:tabs>
          <w:tab w:val="clear" w:pos="992"/>
          <w:tab w:val="left" w:pos="1276"/>
          <w:tab w:val="left" w:pos="3119"/>
          <w:tab w:val="left" w:pos="4820"/>
          <w:tab w:val="left" w:pos="5245"/>
        </w:tabs>
        <w:spacing w:after="0" w:line="240" w:lineRule="auto"/>
        <w:rPr>
          <w:rFonts w:asciiTheme="minorHAnsi" w:hAnsiTheme="minorHAnsi" w:cstheme="minorHAnsi"/>
          <w:color w:val="auto"/>
          <w:shd w:val="clear" w:color="auto" w:fill="auto"/>
          <w14:numForm w14:val="default"/>
        </w:rPr>
      </w:pPr>
    </w:p>
    <w:p>
      <w:pPr>
        <w:tabs>
          <w:tab w:val="clear" w:pos="992"/>
          <w:tab w:val="left" w:pos="1276"/>
          <w:tab w:val="left" w:pos="3119"/>
          <w:tab w:val="left" w:pos="4820"/>
          <w:tab w:val="left" w:pos="5245"/>
        </w:tabs>
        <w:spacing w:after="0" w:line="240" w:lineRule="auto"/>
        <w:ind w:left="1276" w:hanging="1276"/>
        <w:rPr>
          <w:rFonts w:asciiTheme="minorHAnsi" w:hAnsiTheme="minorHAnsi" w:cstheme="minorHAnsi"/>
          <w:color w:val="auto"/>
          <w:shd w:val="clear" w:color="auto" w:fill="auto"/>
          <w14:numForm w14:val="default"/>
        </w:rPr>
      </w:pPr>
      <w:r>
        <w:rPr>
          <w:rFonts w:cstheme="minorHAnsi"/>
          <w:shd w:val="clear" w:color="auto" w:fill="auto"/>
          <w14:numForm w14:val="default"/>
        </w:rPr>
        <w:tab/>
        <w:t>Mehrere notwendige Prüfungen werden mit „+“ verknüpft, mehrere alternative Prüfungen werden mit „o.“ verknüpft, z. B.:</w:t>
      </w:r>
    </w:p>
    <w:p>
      <w:pPr>
        <w:tabs>
          <w:tab w:val="clear" w:pos="992"/>
          <w:tab w:val="left" w:pos="1276"/>
          <w:tab w:val="left" w:pos="3119"/>
          <w:tab w:val="left" w:pos="4820"/>
          <w:tab w:val="left" w:pos="5245"/>
        </w:tabs>
        <w:spacing w:after="0" w:line="240" w:lineRule="auto"/>
        <w:ind w:left="1276" w:hanging="1276"/>
        <w:rPr>
          <w:rFonts w:asciiTheme="minorHAnsi" w:hAnsiTheme="minorHAnsi" w:cstheme="minorHAnsi"/>
          <w:color w:val="auto"/>
          <w:shd w:val="clear" w:color="auto" w:fill="auto"/>
          <w14:numForm w14:val="default"/>
        </w:rPr>
      </w:pPr>
    </w:p>
    <w:p>
      <w:pPr>
        <w:tabs>
          <w:tab w:val="clear" w:pos="992"/>
          <w:tab w:val="left" w:pos="1276"/>
          <w:tab w:val="left" w:pos="3119"/>
          <w:tab w:val="left" w:pos="4820"/>
          <w:tab w:val="left" w:pos="5245"/>
        </w:tabs>
        <w:spacing w:after="0" w:line="240" w:lineRule="auto"/>
        <w:ind w:left="1276" w:hanging="1276"/>
        <w:rPr>
          <w:rFonts w:asciiTheme="minorHAnsi" w:hAnsiTheme="minorHAnsi" w:cstheme="minorHAnsi"/>
          <w:color w:val="auto"/>
          <w:shd w:val="clear" w:color="auto" w:fill="auto"/>
          <w14:numForm w14:val="default"/>
        </w:rPr>
      </w:pPr>
      <w:r>
        <w:rPr>
          <w:rFonts w:cstheme="minorHAnsi"/>
          <w:shd w:val="clear" w:color="auto" w:fill="auto"/>
          <w14:numForm w14:val="default"/>
        </w:rPr>
        <w:tab/>
        <w:t>„</w:t>
      </w:r>
      <w:proofErr w:type="spellStart"/>
      <w:r>
        <w:rPr>
          <w:rFonts w:cstheme="minorHAnsi"/>
          <w:shd w:val="clear" w:color="auto" w:fill="auto"/>
          <w14:numForm w14:val="default"/>
        </w:rPr>
        <w:t>MP+Kl</w:t>
      </w:r>
      <w:proofErr w:type="spellEnd"/>
      <w:r>
        <w:rPr>
          <w:rFonts w:cstheme="minorHAnsi"/>
          <w:shd w:val="clear" w:color="auto" w:fill="auto"/>
          <w14:numForm w14:val="default"/>
        </w:rPr>
        <w:t>“ bedeutet, dass sowohl eine Klausur als auch eine mündliche Prüfung nötig sind.</w:t>
      </w:r>
    </w:p>
    <w:p>
      <w:pPr>
        <w:tabs>
          <w:tab w:val="clear" w:pos="992"/>
          <w:tab w:val="left" w:pos="1276"/>
          <w:tab w:val="left" w:pos="3119"/>
          <w:tab w:val="left" w:pos="4820"/>
          <w:tab w:val="left" w:pos="5245"/>
        </w:tabs>
        <w:spacing w:after="0" w:line="240" w:lineRule="auto"/>
        <w:ind w:left="1276" w:hanging="1276"/>
        <w:rPr>
          <w:rFonts w:asciiTheme="minorHAnsi" w:hAnsiTheme="minorHAnsi" w:cstheme="minorHAnsi"/>
          <w:color w:val="auto"/>
          <w:shd w:val="clear" w:color="auto" w:fill="auto"/>
          <w14:numForm w14:val="default"/>
        </w:rPr>
      </w:pPr>
      <w:r>
        <w:rPr>
          <w:rFonts w:cstheme="minorHAnsi"/>
          <w:shd w:val="clear" w:color="auto" w:fill="auto"/>
          <w14:numForm w14:val="default"/>
        </w:rPr>
        <w:tab/>
        <w:t>„</w:t>
      </w:r>
      <w:proofErr w:type="spellStart"/>
      <w:r>
        <w:rPr>
          <w:rFonts w:cstheme="minorHAnsi"/>
          <w:shd w:val="clear" w:color="auto" w:fill="auto"/>
          <w14:numForm w14:val="default"/>
        </w:rPr>
        <w:t>MPo.Kl</w:t>
      </w:r>
      <w:proofErr w:type="spellEnd"/>
      <w:r>
        <w:rPr>
          <w:rFonts w:cstheme="minorHAnsi"/>
          <w:shd w:val="clear" w:color="auto" w:fill="auto"/>
          <w14:numForm w14:val="default"/>
        </w:rPr>
        <w:t>“ bedeutet, dass eine Klausur oder eine mündliche Prüfung notwendig ist.</w:t>
      </w:r>
    </w:p>
    <w:p>
      <w:pPr>
        <w:tabs>
          <w:tab w:val="clear" w:pos="992"/>
          <w:tab w:val="left" w:pos="1276"/>
          <w:tab w:val="left" w:pos="4536"/>
        </w:tabs>
        <w:spacing w:after="0" w:line="240" w:lineRule="auto"/>
        <w:rPr>
          <w:rFonts w:asciiTheme="minorHAnsi" w:hAnsiTheme="minorHAnsi" w:cstheme="minorHAnsi"/>
          <w:color w:val="auto"/>
          <w:shd w:val="clear" w:color="auto" w:fill="auto"/>
          <w14:numForm w14:val="default"/>
        </w:rPr>
      </w:pPr>
    </w:p>
    <w:p>
      <w:pPr>
        <w:tabs>
          <w:tab w:val="clear" w:pos="992"/>
          <w:tab w:val="left" w:pos="1276"/>
          <w:tab w:val="left" w:pos="4536"/>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10. Spalte</w:t>
      </w:r>
      <w:r>
        <w:rPr>
          <w:rFonts w:cstheme="minorHAnsi"/>
          <w:shd w:val="clear" w:color="auto" w:fill="auto"/>
          <w14:numForm w14:val="default"/>
        </w:rPr>
        <w:tab/>
        <w:t>Bemerkung</w:t>
      </w:r>
    </w:p>
    <w:p>
      <w:pPr>
        <w:tabs>
          <w:tab w:val="clear" w:pos="992"/>
          <w:tab w:val="left" w:pos="1276"/>
          <w:tab w:val="left" w:pos="4536"/>
        </w:tabs>
        <w:spacing w:after="0" w:line="240" w:lineRule="auto"/>
        <w:rPr>
          <w:rFonts w:asciiTheme="minorHAnsi" w:hAnsiTheme="minorHAnsi" w:cstheme="minorHAnsi"/>
          <w:color w:val="auto"/>
          <w:shd w:val="clear" w:color="auto" w:fill="auto"/>
          <w14:numForm w14:val="default"/>
        </w:rPr>
      </w:pPr>
    </w:p>
    <w:p>
      <w:pPr>
        <w:tabs>
          <w:tab w:val="clear" w:pos="992"/>
          <w:tab w:val="left" w:pos="1276"/>
          <w:tab w:val="left" w:pos="4536"/>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Tabelle</w:t>
      </w:r>
      <w:r>
        <w:rPr>
          <w:rFonts w:cstheme="minorHAnsi"/>
          <w:shd w:val="clear" w:color="auto" w:fill="auto"/>
          <w14:numForm w14:val="default"/>
        </w:rPr>
        <w:tab/>
        <w:t>Es werden folgende Abkürzungen verwendet:</w:t>
      </w:r>
    </w:p>
    <w:p>
      <w:pPr>
        <w:tabs>
          <w:tab w:val="clear" w:pos="992"/>
          <w:tab w:val="left" w:pos="1276"/>
          <w:tab w:val="left" w:pos="4536"/>
        </w:tabs>
        <w:spacing w:after="0" w:line="240" w:lineRule="auto"/>
        <w:rPr>
          <w:rFonts w:asciiTheme="minorHAnsi" w:hAnsiTheme="minorHAnsi" w:cstheme="minorHAnsi"/>
          <w:color w:val="auto"/>
          <w:shd w:val="clear" w:color="auto" w:fill="auto"/>
          <w14:numForm w14:val="default"/>
        </w:rPr>
      </w:pPr>
    </w:p>
    <w:p>
      <w:pPr>
        <w:tabs>
          <w:tab w:val="clear" w:pos="992"/>
          <w:tab w:val="left" w:pos="1276"/>
          <w:tab w:val="left" w:pos="1843"/>
          <w:tab w:val="left" w:pos="4820"/>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ab/>
        <w:t>Block</w:t>
      </w:r>
      <w:r>
        <w:rPr>
          <w:rFonts w:cstheme="minorHAnsi"/>
          <w:shd w:val="clear" w:color="auto" w:fill="auto"/>
          <w14:numForm w14:val="default"/>
        </w:rPr>
        <w:tab/>
        <w:t>=  Blockveranstaltung</w:t>
      </w:r>
    </w:p>
    <w:p>
      <w:pPr>
        <w:tabs>
          <w:tab w:val="clear" w:pos="992"/>
          <w:tab w:val="left" w:pos="1276"/>
          <w:tab w:val="left" w:pos="1843"/>
          <w:tab w:val="left" w:pos="4820"/>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ab/>
      </w:r>
      <w:proofErr w:type="spellStart"/>
      <w:r>
        <w:rPr>
          <w:rFonts w:cstheme="minorHAnsi"/>
          <w:shd w:val="clear" w:color="auto" w:fill="auto"/>
          <w14:numForm w14:val="default"/>
        </w:rPr>
        <w:t>Tf</w:t>
      </w:r>
      <w:proofErr w:type="spellEnd"/>
      <w:r>
        <w:rPr>
          <w:rFonts w:cstheme="minorHAnsi"/>
          <w:shd w:val="clear" w:color="auto" w:fill="auto"/>
          <w14:numForm w14:val="default"/>
        </w:rPr>
        <w:tab/>
        <w:t>=  Terminfach</w:t>
      </w:r>
    </w:p>
    <w:p>
      <w:pPr>
        <w:tabs>
          <w:tab w:val="clear" w:pos="992"/>
          <w:tab w:val="left" w:pos="1276"/>
          <w:tab w:val="left" w:pos="1843"/>
          <w:tab w:val="left" w:pos="4820"/>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ab/>
        <w:t>F</w:t>
      </w:r>
      <w:r>
        <w:rPr>
          <w:rFonts w:cstheme="minorHAnsi"/>
          <w:shd w:val="clear" w:color="auto" w:fill="auto"/>
          <w14:numForm w14:val="default"/>
        </w:rPr>
        <w:tab/>
        <w:t>=  Fach</w:t>
      </w:r>
    </w:p>
    <w:p>
      <w:pPr>
        <w:tabs>
          <w:tab w:val="clear" w:pos="992"/>
          <w:tab w:val="left" w:pos="1276"/>
          <w:tab w:val="left" w:pos="1843"/>
          <w:tab w:val="left" w:pos="4820"/>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ab/>
      </w:r>
      <w:proofErr w:type="spellStart"/>
      <w:r>
        <w:rPr>
          <w:rFonts w:cstheme="minorHAnsi"/>
          <w:shd w:val="clear" w:color="auto" w:fill="auto"/>
          <w14:numForm w14:val="default"/>
        </w:rPr>
        <w:t>Wpf</w:t>
      </w:r>
      <w:proofErr w:type="spellEnd"/>
      <w:r>
        <w:rPr>
          <w:rFonts w:cstheme="minorHAnsi"/>
          <w:shd w:val="clear" w:color="auto" w:fill="auto"/>
          <w14:numForm w14:val="default"/>
        </w:rPr>
        <w:tab/>
        <w:t>=  Wahlpflichtfach</w:t>
      </w:r>
    </w:p>
    <w:p>
      <w:pPr>
        <w:tabs>
          <w:tab w:val="clear" w:pos="992"/>
          <w:tab w:val="left" w:pos="1276"/>
          <w:tab w:val="left" w:pos="1843"/>
          <w:tab w:val="left" w:pos="4820"/>
        </w:tabs>
        <w:spacing w:after="0" w:line="240" w:lineRule="auto"/>
        <w:rPr>
          <w:rFonts w:asciiTheme="minorHAnsi" w:hAnsiTheme="minorHAnsi" w:cstheme="minorHAnsi"/>
          <w:color w:val="auto"/>
          <w:shd w:val="clear" w:color="auto" w:fill="auto"/>
          <w14:numForm w14:val="default"/>
        </w:rPr>
      </w:pPr>
      <w:r>
        <w:rPr>
          <w:rFonts w:cstheme="minorHAnsi"/>
          <w:shd w:val="clear" w:color="auto" w:fill="auto"/>
          <w14:numForm w14:val="default"/>
        </w:rPr>
        <w:tab/>
        <w:t>PS</w:t>
      </w:r>
      <w:r>
        <w:rPr>
          <w:rFonts w:cstheme="minorHAnsi"/>
          <w:shd w:val="clear" w:color="auto" w:fill="auto"/>
          <w14:numForm w14:val="default"/>
        </w:rPr>
        <w:tab/>
        <w:t>=  Praktisches Studiensemester</w:t>
      </w:r>
    </w:p>
    <w:p>
      <w:pPr>
        <w:tabs>
          <w:tab w:val="clear" w:pos="992"/>
          <w:tab w:val="left" w:pos="1276"/>
          <w:tab w:val="left" w:pos="1843"/>
          <w:tab w:val="center" w:pos="4819"/>
        </w:tabs>
        <w:spacing w:after="0" w:line="240" w:lineRule="auto"/>
        <w:rPr>
          <w:rFonts w:asciiTheme="minorHAnsi" w:hAnsiTheme="minorHAnsi" w:cstheme="minorHAnsi"/>
          <w:color w:val="auto"/>
          <w:shd w:val="clear" w:color="auto" w:fill="auto"/>
          <w14:numForm w14:val="default"/>
        </w:rPr>
      </w:pPr>
    </w:p>
    <w:p>
      <w:pPr>
        <w:tabs>
          <w:tab w:val="clear" w:pos="992"/>
          <w:tab w:val="left" w:pos="1276"/>
          <w:tab w:val="left" w:pos="1843"/>
          <w:tab w:val="center" w:pos="4819"/>
        </w:tabs>
        <w:spacing w:after="0" w:line="240" w:lineRule="auto"/>
        <w:rPr>
          <w:rFonts w:asciiTheme="minorHAnsi" w:hAnsiTheme="minorHAnsi" w:cstheme="minorHAnsi"/>
          <w:i/>
          <w:color w:val="00B0F0"/>
          <w:shd w:val="clear" w:color="auto" w:fill="auto"/>
          <w14:numForm w14:val="default"/>
        </w:rPr>
      </w:pPr>
      <w:r>
        <w:rPr>
          <w:rFonts w:cstheme="minorHAnsi"/>
          <w:shd w:val="clear" w:color="auto" w:fill="auto"/>
          <w14:numForm w14:val="default"/>
        </w:rPr>
        <w:t>[</w:t>
      </w:r>
      <w:r>
        <w:rPr>
          <w:rFonts w:cstheme="minorHAnsi"/>
          <w:i/>
          <w:color w:val="00B0F0"/>
          <w:shd w:val="clear" w:color="auto" w:fill="auto"/>
          <w14:numForm w14:val="default"/>
        </w:rPr>
        <w:t>Ausfüllhinweise für die Tabellen:</w:t>
      </w:r>
    </w:p>
    <w:p>
      <w:pPr>
        <w:tabs>
          <w:tab w:val="clear" w:pos="992"/>
          <w:tab w:val="left" w:pos="1276"/>
          <w:tab w:val="left" w:pos="1843"/>
          <w:tab w:val="center" w:pos="4819"/>
        </w:tabs>
        <w:spacing w:after="0" w:line="240" w:lineRule="auto"/>
        <w:rPr>
          <w:rFonts w:asciiTheme="minorHAnsi" w:hAnsiTheme="minorHAnsi" w:cstheme="minorHAnsi"/>
          <w:i/>
          <w:color w:val="00B0F0"/>
          <w:shd w:val="clear" w:color="auto" w:fill="auto"/>
          <w14:numForm w14:val="default"/>
        </w:rPr>
      </w:pPr>
    </w:p>
    <w:p>
      <w:pPr>
        <w:tabs>
          <w:tab w:val="clear" w:pos="992"/>
          <w:tab w:val="left" w:pos="1276"/>
          <w:tab w:val="left" w:pos="1843"/>
          <w:tab w:val="center" w:pos="4819"/>
        </w:tabs>
        <w:spacing w:after="0" w:line="240" w:lineRule="auto"/>
        <w:rPr>
          <w:rFonts w:asciiTheme="minorHAnsi" w:hAnsiTheme="minorHAnsi" w:cstheme="minorHAnsi"/>
          <w:i/>
          <w:color w:val="00B0F0"/>
          <w:u w:val="single"/>
          <w:shd w:val="clear" w:color="auto" w:fill="auto"/>
          <w14:numForm w14:val="default"/>
        </w:rPr>
      </w:pPr>
      <w:r>
        <w:rPr>
          <w:rFonts w:cstheme="minorHAnsi"/>
          <w:i/>
          <w:color w:val="00B0F0"/>
          <w:u w:val="single"/>
          <w:shd w:val="clear" w:color="auto" w:fill="auto"/>
          <w14:numForm w14:val="default"/>
        </w:rPr>
        <w:t>Allgemein:</w:t>
      </w:r>
    </w:p>
    <w:p>
      <w:pPr>
        <w:tabs>
          <w:tab w:val="clear" w:pos="992"/>
          <w:tab w:val="left" w:pos="1276"/>
          <w:tab w:val="left" w:pos="1843"/>
          <w:tab w:val="center" w:pos="4819"/>
        </w:tabs>
        <w:spacing w:after="0" w:line="240" w:lineRule="auto"/>
        <w:rPr>
          <w:rFonts w:asciiTheme="minorHAnsi" w:hAnsiTheme="minorHAnsi" w:cstheme="minorHAnsi"/>
          <w:i/>
          <w:color w:val="00B0F0"/>
          <w:shd w:val="clear" w:color="auto" w:fill="auto"/>
          <w14:numForm w14:val="default"/>
        </w:rPr>
      </w:pPr>
    </w:p>
    <w:p>
      <w:pPr>
        <w:tabs>
          <w:tab w:val="clear" w:pos="992"/>
          <w:tab w:val="left" w:pos="1276"/>
          <w:tab w:val="left" w:pos="1843"/>
          <w:tab w:val="center" w:pos="4819"/>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 In den Tabellen 1 und 3 ist zwischen den Semestern eine graue Leerzeile einzufügen.</w:t>
      </w:r>
    </w:p>
    <w:p>
      <w:pPr>
        <w:tabs>
          <w:tab w:val="clear" w:pos="992"/>
          <w:tab w:val="left" w:pos="1276"/>
          <w:tab w:val="left" w:pos="1843"/>
          <w:tab w:val="center" w:pos="4819"/>
        </w:tabs>
        <w:spacing w:after="0" w:line="240" w:lineRule="auto"/>
        <w:rPr>
          <w:rFonts w:asciiTheme="minorHAnsi" w:hAnsiTheme="minorHAnsi" w:cstheme="minorHAnsi"/>
          <w:i/>
          <w:color w:val="00B0F0"/>
          <w:shd w:val="clear" w:color="auto" w:fill="auto"/>
          <w14:numForm w14:val="default"/>
        </w:rPr>
      </w:pPr>
    </w:p>
    <w:p>
      <w:pPr>
        <w:tabs>
          <w:tab w:val="clear" w:pos="992"/>
          <w:tab w:val="left" w:pos="1276"/>
          <w:tab w:val="left" w:pos="1843"/>
          <w:tab w:val="center" w:pos="4819"/>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 Es ist ein Kolloquium mit 3 CP vorzusehen. SWS werden hierfür nicht ausgewiesen.</w:t>
      </w:r>
    </w:p>
    <w:p>
      <w:pPr>
        <w:tabs>
          <w:tab w:val="clear" w:pos="992"/>
          <w:tab w:val="left" w:pos="1276"/>
          <w:tab w:val="left" w:pos="1843"/>
          <w:tab w:val="center" w:pos="4819"/>
        </w:tabs>
        <w:spacing w:after="0" w:line="240" w:lineRule="auto"/>
        <w:rPr>
          <w:rFonts w:asciiTheme="minorHAnsi" w:hAnsiTheme="minorHAnsi" w:cstheme="minorHAnsi"/>
          <w:i/>
          <w:color w:val="00B0F0"/>
          <w:shd w:val="clear" w:color="auto" w:fill="auto"/>
          <w14:numForm w14:val="default"/>
        </w:rPr>
      </w:pPr>
    </w:p>
    <w:p>
      <w:pPr>
        <w:tabs>
          <w:tab w:val="clear" w:pos="992"/>
          <w:tab w:val="left" w:pos="1276"/>
          <w:tab w:val="left" w:pos="1843"/>
          <w:tab w:val="center" w:pos="4819"/>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 Für die Bachelor-Thesis sind 12 CP vorzusehen. SWS werden hierfür nicht ausgewiesen.</w:t>
      </w:r>
    </w:p>
    <w:p>
      <w:pPr>
        <w:tabs>
          <w:tab w:val="clear" w:pos="992"/>
          <w:tab w:val="left" w:pos="1276"/>
          <w:tab w:val="left" w:pos="1843"/>
          <w:tab w:val="center" w:pos="4819"/>
        </w:tabs>
        <w:spacing w:after="0" w:line="240" w:lineRule="auto"/>
        <w:rPr>
          <w:rFonts w:asciiTheme="minorHAnsi" w:hAnsiTheme="minorHAnsi" w:cstheme="minorHAnsi"/>
          <w:i/>
          <w:color w:val="00B0F0"/>
          <w:shd w:val="clear" w:color="auto" w:fill="auto"/>
          <w14:numForm w14:val="default"/>
        </w:rPr>
      </w:pPr>
    </w:p>
    <w:p>
      <w:pPr>
        <w:tabs>
          <w:tab w:val="clear" w:pos="992"/>
          <w:tab w:val="left" w:pos="1276"/>
          <w:tab w:val="left" w:pos="1843"/>
          <w:tab w:val="center" w:pos="4819"/>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 Für die Praktisches Studiensemester dürfen keine SWS ausgewiesen werden.</w:t>
      </w:r>
    </w:p>
    <w:p>
      <w:pPr>
        <w:tabs>
          <w:tab w:val="clear" w:pos="992"/>
          <w:tab w:val="left" w:pos="1276"/>
          <w:tab w:val="left" w:pos="1843"/>
          <w:tab w:val="center" w:pos="4819"/>
        </w:tabs>
        <w:spacing w:after="0" w:line="240" w:lineRule="auto"/>
        <w:rPr>
          <w:rFonts w:asciiTheme="minorHAnsi" w:hAnsiTheme="minorHAnsi" w:cstheme="minorHAnsi"/>
          <w:i/>
          <w:color w:val="00B0F0"/>
          <w:shd w:val="clear" w:color="auto" w:fill="auto"/>
          <w14:numForm w14:val="default"/>
        </w:rPr>
      </w:pPr>
    </w:p>
    <w:p>
      <w:pPr>
        <w:tabs>
          <w:tab w:val="clear" w:pos="992"/>
        </w:tabs>
        <w:spacing w:after="0" w:line="240" w:lineRule="auto"/>
        <w:rPr>
          <w:rFonts w:asciiTheme="minorHAnsi" w:hAnsiTheme="minorHAnsi" w:cstheme="minorHAnsi"/>
          <w:i/>
          <w:color w:val="00B0F0"/>
          <w:u w:val="single"/>
          <w:shd w:val="clear" w:color="auto" w:fill="auto"/>
          <w14:numForm w14:val="default"/>
        </w:rPr>
      </w:pPr>
      <w:r>
        <w:rPr>
          <w:rFonts w:cstheme="minorHAnsi"/>
          <w:i/>
          <w:color w:val="00B0F0"/>
          <w:u w:val="single"/>
          <w:shd w:val="clear" w:color="auto" w:fill="auto"/>
          <w14:numForm w14:val="default"/>
        </w:rPr>
        <w:t>Spalte 1 in Tabellen 1 und 3:</w:t>
      </w:r>
    </w:p>
    <w:p>
      <w:pPr>
        <w:tabs>
          <w:tab w:val="clear" w:pos="992"/>
        </w:tabs>
        <w:spacing w:after="0" w:line="240" w:lineRule="auto"/>
        <w:rPr>
          <w:rFonts w:asciiTheme="minorHAnsi" w:hAnsiTheme="minorHAnsi" w:cstheme="minorHAnsi"/>
          <w:i/>
          <w:color w:val="00B0F0"/>
          <w:shd w:val="clear" w:color="auto" w:fill="auto"/>
          <w14:numForm w14:val="default"/>
        </w:rPr>
      </w:pPr>
    </w:p>
    <w:p>
      <w:pPr>
        <w:tabs>
          <w:tab w:val="clear" w:pos="992"/>
        </w:tabs>
        <w:spacing w:after="0" w:line="240" w:lineRule="auto"/>
        <w:rPr>
          <w:rFonts w:asciiTheme="minorHAnsi" w:hAnsiTheme="minorHAnsi" w:cstheme="minorHAnsi"/>
          <w:i/>
          <w:color w:val="00B0F0"/>
          <w:shd w:val="clear" w:color="auto" w:fill="auto"/>
          <w14:numForm w14:val="default"/>
        </w:rPr>
      </w:pPr>
      <w:commentRangeStart w:id="4"/>
      <w:r>
        <w:rPr>
          <w:rFonts w:cstheme="minorHAnsi"/>
          <w:i/>
          <w:color w:val="00B0F0"/>
          <w:shd w:val="clear" w:color="auto" w:fill="auto"/>
          <w14:numForm w14:val="default"/>
        </w:rPr>
        <w:t>7 oder 8 Zeichen:</w:t>
      </w:r>
    </w:p>
    <w:p>
      <w:pPr>
        <w:tabs>
          <w:tab w:val="clear" w:pos="992"/>
        </w:tabs>
        <w:spacing w:after="0" w:line="240" w:lineRule="auto"/>
        <w:ind w:left="1418" w:hanging="1418"/>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ab/>
        <w:t xml:space="preserve">4 Buchstaben für den Studiengang (3 Buchstaben der offiziellen </w:t>
      </w:r>
      <w:proofErr w:type="spellStart"/>
      <w:r>
        <w:rPr>
          <w:rFonts w:cstheme="minorHAnsi"/>
          <w:i/>
          <w:color w:val="00B0F0"/>
          <w:shd w:val="clear" w:color="auto" w:fill="auto"/>
          <w14:numForm w14:val="default"/>
        </w:rPr>
        <w:t>Studiengangsbezeichnung</w:t>
      </w:r>
      <w:proofErr w:type="spellEnd"/>
      <w:r>
        <w:rPr>
          <w:rFonts w:cstheme="minorHAnsi"/>
          <w:i/>
          <w:color w:val="00B0F0"/>
          <w:shd w:val="clear" w:color="auto" w:fill="auto"/>
          <w14:numForm w14:val="default"/>
        </w:rPr>
        <w:t xml:space="preserve"> und dann „B“ für „Bachelor“)</w:t>
      </w:r>
    </w:p>
    <w:p>
      <w:pPr>
        <w:tabs>
          <w:tab w:val="clear" w:pos="992"/>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ab/>
      </w:r>
      <w:r>
        <w:rPr>
          <w:rFonts w:cstheme="minorHAnsi"/>
          <w:i/>
          <w:color w:val="00B0F0"/>
          <w:shd w:val="clear" w:color="auto" w:fill="auto"/>
          <w14:numForm w14:val="default"/>
        </w:rPr>
        <w:tab/>
        <w:t xml:space="preserve">3 Ziffern: </w:t>
      </w:r>
      <w:r>
        <w:rPr>
          <w:rFonts w:cstheme="minorHAnsi"/>
          <w:i/>
          <w:color w:val="00B0F0"/>
          <w:shd w:val="clear" w:color="auto" w:fill="auto"/>
          <w14:numForm w14:val="default"/>
        </w:rPr>
        <w:tab/>
        <w:t>1. Ziffer für Semester der Prüfung</w:t>
      </w:r>
    </w:p>
    <w:p>
      <w:pPr>
        <w:tabs>
          <w:tab w:val="clear" w:pos="992"/>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ab/>
      </w:r>
      <w:r>
        <w:rPr>
          <w:rFonts w:cstheme="minorHAnsi"/>
          <w:i/>
          <w:color w:val="00B0F0"/>
          <w:shd w:val="clear" w:color="auto" w:fill="auto"/>
          <w14:numForm w14:val="default"/>
        </w:rPr>
        <w:tab/>
      </w:r>
      <w:r>
        <w:rPr>
          <w:rFonts w:cstheme="minorHAnsi"/>
          <w:i/>
          <w:color w:val="00B0F0"/>
          <w:shd w:val="clear" w:color="auto" w:fill="auto"/>
          <w14:numForm w14:val="default"/>
        </w:rPr>
        <w:tab/>
      </w:r>
      <w:r>
        <w:rPr>
          <w:rFonts w:cstheme="minorHAnsi"/>
          <w:i/>
          <w:color w:val="00B0F0"/>
          <w:shd w:val="clear" w:color="auto" w:fill="auto"/>
          <w14:numForm w14:val="default"/>
        </w:rPr>
        <w:tab/>
        <w:t>2. und 3. Ziffer für Prüfungsnummern</w:t>
      </w:r>
    </w:p>
    <w:p>
      <w:pPr>
        <w:tabs>
          <w:tab w:val="clear" w:pos="992"/>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ab/>
      </w:r>
      <w:r>
        <w:rPr>
          <w:rFonts w:cstheme="minorHAnsi"/>
          <w:i/>
          <w:color w:val="00B0F0"/>
          <w:shd w:val="clear" w:color="auto" w:fill="auto"/>
          <w14:numForm w14:val="default"/>
        </w:rPr>
        <w:tab/>
        <w:t>1 Buchstabe (optional) für die Vertiefung</w:t>
      </w:r>
      <w:commentRangeEnd w:id="4"/>
      <w:r>
        <w:commentReference w:id="4"/>
      </w:r>
    </w:p>
    <w:p>
      <w:pPr>
        <w:tabs>
          <w:tab w:val="clear" w:pos="992"/>
        </w:tabs>
        <w:spacing w:after="0" w:line="240" w:lineRule="auto"/>
        <w:rPr>
          <w:rFonts w:asciiTheme="minorHAnsi" w:hAnsiTheme="minorHAnsi" w:cstheme="minorHAnsi"/>
          <w:i/>
          <w:color w:val="00B0F0"/>
          <w:shd w:val="clear" w:color="auto" w:fill="auto"/>
          <w14:numForm w14:val="default"/>
        </w:rPr>
      </w:pPr>
    </w:p>
    <w:p>
      <w:pPr>
        <w:tabs>
          <w:tab w:val="clear" w:pos="992"/>
        </w:tabs>
        <w:spacing w:after="0" w:line="240" w:lineRule="auto"/>
        <w:rPr>
          <w:rFonts w:asciiTheme="minorHAnsi" w:hAnsiTheme="minorHAnsi" w:cstheme="minorHAnsi"/>
          <w:i/>
          <w:color w:val="00B0F0"/>
          <w:u w:val="single"/>
          <w:shd w:val="clear" w:color="auto" w:fill="auto"/>
          <w14:numForm w14:val="default"/>
        </w:rPr>
      </w:pPr>
      <w:r>
        <w:rPr>
          <w:rFonts w:cstheme="minorHAnsi"/>
          <w:i/>
          <w:color w:val="00B0F0"/>
          <w:u w:val="single"/>
          <w:shd w:val="clear" w:color="auto" w:fill="auto"/>
          <w14:numForm w14:val="default"/>
        </w:rPr>
        <w:t>Spalte 1 in Tabellen 2 und 4:</w:t>
      </w:r>
    </w:p>
    <w:p>
      <w:pPr>
        <w:tabs>
          <w:tab w:val="clear" w:pos="992"/>
        </w:tabs>
        <w:spacing w:after="0" w:line="240" w:lineRule="auto"/>
        <w:rPr>
          <w:rFonts w:asciiTheme="minorHAnsi" w:hAnsiTheme="minorHAnsi" w:cstheme="minorHAnsi"/>
          <w:i/>
          <w:color w:val="00B0F0"/>
          <w:u w:val="single"/>
          <w:shd w:val="clear" w:color="auto" w:fill="auto"/>
          <w14:numForm w14:val="default"/>
        </w:rPr>
      </w:pPr>
    </w:p>
    <w:p>
      <w:pPr>
        <w:tabs>
          <w:tab w:val="clear" w:pos="992"/>
        </w:tabs>
        <w:spacing w:after="0" w:line="240" w:lineRule="auto"/>
        <w:rPr>
          <w:rFonts w:asciiTheme="minorHAnsi" w:hAnsiTheme="minorHAnsi" w:cstheme="minorHAnsi"/>
          <w:i/>
          <w:color w:val="00B0F0"/>
          <w:shd w:val="clear" w:color="auto" w:fill="auto"/>
          <w14:numForm w14:val="default"/>
        </w:rPr>
      </w:pPr>
      <w:commentRangeStart w:id="5"/>
      <w:r>
        <w:rPr>
          <w:rFonts w:cstheme="minorHAnsi"/>
          <w:i/>
          <w:color w:val="00B0F0"/>
          <w:shd w:val="clear" w:color="auto" w:fill="auto"/>
          <w14:numForm w14:val="default"/>
        </w:rPr>
        <w:t>6 oder 7 Zeichen:</w:t>
      </w:r>
    </w:p>
    <w:p>
      <w:pPr>
        <w:tabs>
          <w:tab w:val="clear" w:pos="992"/>
        </w:tabs>
        <w:spacing w:after="0" w:line="240" w:lineRule="auto"/>
        <w:rPr>
          <w:rFonts w:asciiTheme="minorHAnsi" w:hAnsiTheme="minorHAnsi" w:cstheme="minorHAnsi"/>
          <w:i/>
          <w:color w:val="00B0F0"/>
          <w:shd w:val="clear" w:color="auto" w:fill="auto"/>
          <w14:numForm w14:val="default"/>
        </w:rPr>
      </w:pPr>
    </w:p>
    <w:p>
      <w:pPr>
        <w:tabs>
          <w:tab w:val="clear" w:pos="992"/>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ab/>
      </w:r>
      <w:r>
        <w:rPr>
          <w:rFonts w:cstheme="minorHAnsi"/>
          <w:i/>
          <w:color w:val="00B0F0"/>
          <w:shd w:val="clear" w:color="auto" w:fill="auto"/>
          <w14:numForm w14:val="default"/>
        </w:rPr>
        <w:tab/>
        <w:t>4 Buchstaben für den Studiengang (3 Buchstaben und dann „B“ für „Bachelor“)</w:t>
      </w:r>
    </w:p>
    <w:p>
      <w:pPr>
        <w:tabs>
          <w:tab w:val="clear" w:pos="992"/>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ab/>
      </w:r>
      <w:r>
        <w:rPr>
          <w:rFonts w:cstheme="minorHAnsi"/>
          <w:i/>
          <w:color w:val="00B0F0"/>
          <w:shd w:val="clear" w:color="auto" w:fill="auto"/>
          <w14:numForm w14:val="default"/>
        </w:rPr>
        <w:tab/>
        <w:t>Buchstabe „F“ für „Fach“</w:t>
      </w:r>
    </w:p>
    <w:p>
      <w:pPr>
        <w:tabs>
          <w:tab w:val="clear" w:pos="992"/>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ab/>
      </w:r>
      <w:r>
        <w:rPr>
          <w:rFonts w:cstheme="minorHAnsi"/>
          <w:i/>
          <w:color w:val="00B0F0"/>
          <w:shd w:val="clear" w:color="auto" w:fill="auto"/>
          <w14:numForm w14:val="default"/>
        </w:rPr>
        <w:tab/>
        <w:t>2 Ziffern zum Nummerieren der Fächer</w:t>
      </w:r>
    </w:p>
    <w:p>
      <w:pPr>
        <w:tabs>
          <w:tab w:val="clear" w:pos="992"/>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ab/>
      </w:r>
      <w:r>
        <w:rPr>
          <w:rFonts w:cstheme="minorHAnsi"/>
          <w:i/>
          <w:color w:val="00B0F0"/>
          <w:shd w:val="clear" w:color="auto" w:fill="auto"/>
          <w14:numForm w14:val="default"/>
        </w:rPr>
        <w:tab/>
        <w:t>1 Buchstabe (optional) für ein Fach aus einer Vertiefung</w:t>
      </w:r>
      <w:commentRangeEnd w:id="5"/>
      <w:r>
        <w:commentReference w:id="5"/>
      </w:r>
    </w:p>
    <w:p>
      <w:pPr>
        <w:tabs>
          <w:tab w:val="clear" w:pos="992"/>
        </w:tabs>
        <w:spacing w:after="0" w:line="240" w:lineRule="auto"/>
        <w:rPr>
          <w:rFonts w:asciiTheme="minorHAnsi" w:hAnsiTheme="minorHAnsi" w:cstheme="minorHAnsi"/>
          <w:i/>
          <w:color w:val="00B0F0"/>
          <w:shd w:val="clear" w:color="auto" w:fill="auto"/>
          <w14:numForm w14:val="default"/>
        </w:rPr>
      </w:pPr>
    </w:p>
    <w:p>
      <w:pPr>
        <w:tabs>
          <w:tab w:val="clear" w:pos="992"/>
        </w:tabs>
        <w:spacing w:after="0" w:line="240" w:lineRule="auto"/>
        <w:rPr>
          <w:rFonts w:asciiTheme="minorHAnsi" w:hAnsiTheme="minorHAnsi" w:cstheme="minorHAnsi"/>
          <w:i/>
          <w:color w:val="00B0F0"/>
          <w:u w:val="single"/>
          <w:shd w:val="clear" w:color="auto" w:fill="auto"/>
          <w14:numForm w14:val="default"/>
        </w:rPr>
      </w:pPr>
      <w:r>
        <w:rPr>
          <w:rFonts w:cstheme="minorHAnsi"/>
          <w:i/>
          <w:color w:val="00B0F0"/>
          <w:u w:val="single"/>
          <w:shd w:val="clear" w:color="auto" w:fill="auto"/>
          <w14:numForm w14:val="default"/>
        </w:rPr>
        <w:t>Spalte 4 in Tabellen 1 und 3:</w:t>
      </w:r>
    </w:p>
    <w:p>
      <w:pPr>
        <w:tabs>
          <w:tab w:val="clear" w:pos="992"/>
        </w:tabs>
        <w:spacing w:after="0" w:line="240" w:lineRule="auto"/>
        <w:rPr>
          <w:rFonts w:asciiTheme="minorHAnsi" w:hAnsiTheme="minorHAnsi" w:cstheme="minorHAnsi"/>
          <w:i/>
          <w:color w:val="00B0F0"/>
          <w:shd w:val="clear" w:color="auto" w:fill="auto"/>
          <w14:numForm w14:val="default"/>
        </w:rPr>
      </w:pPr>
    </w:p>
    <w:p>
      <w:pPr>
        <w:tabs>
          <w:tab w:val="clear" w:pos="992"/>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 maximal 26 SWS im Durchschnitt für die Theoriesemester</w:t>
      </w:r>
    </w:p>
    <w:p>
      <w:pPr>
        <w:tabs>
          <w:tab w:val="clear" w:pos="992"/>
        </w:tabs>
        <w:spacing w:after="0" w:line="240" w:lineRule="auto"/>
        <w:rPr>
          <w:rFonts w:asciiTheme="minorHAnsi" w:hAnsiTheme="minorHAnsi" w:cstheme="minorHAnsi"/>
          <w:i/>
          <w:color w:val="00B0F0"/>
          <w:shd w:val="clear" w:color="auto" w:fill="auto"/>
          <w14:numForm w14:val="default"/>
        </w:rPr>
      </w:pPr>
    </w:p>
    <w:p>
      <w:pPr>
        <w:tabs>
          <w:tab w:val="clear" w:pos="992"/>
        </w:tabs>
        <w:spacing w:after="0" w:line="240" w:lineRule="auto"/>
        <w:rPr>
          <w:rFonts w:asciiTheme="minorHAnsi" w:hAnsiTheme="minorHAnsi" w:cstheme="minorHAnsi"/>
          <w:i/>
          <w:color w:val="00B0F0"/>
          <w:u w:val="single"/>
          <w:shd w:val="clear" w:color="auto" w:fill="auto"/>
          <w14:numForm w14:val="default"/>
        </w:rPr>
      </w:pPr>
      <w:r>
        <w:rPr>
          <w:rFonts w:cstheme="minorHAnsi"/>
          <w:i/>
          <w:color w:val="00B0F0"/>
          <w:u w:val="single"/>
          <w:shd w:val="clear" w:color="auto" w:fill="auto"/>
          <w14:numForm w14:val="default"/>
        </w:rPr>
        <w:t>Spalte 5 in Tabellen 1 und 3:</w:t>
      </w:r>
    </w:p>
    <w:p>
      <w:pPr>
        <w:tabs>
          <w:tab w:val="clear" w:pos="992"/>
        </w:tabs>
        <w:spacing w:after="0" w:line="240" w:lineRule="auto"/>
        <w:rPr>
          <w:rFonts w:asciiTheme="minorHAnsi" w:hAnsiTheme="minorHAnsi" w:cstheme="minorHAnsi"/>
          <w:i/>
          <w:color w:val="00B0F0"/>
          <w:shd w:val="clear" w:color="auto" w:fill="auto"/>
          <w14:numForm w14:val="default"/>
        </w:rPr>
      </w:pPr>
    </w:p>
    <w:p>
      <w:pPr>
        <w:tabs>
          <w:tab w:val="clear" w:pos="992"/>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 i.d.R. 30 CP pro Semester</w:t>
      </w:r>
    </w:p>
    <w:p>
      <w:pPr>
        <w:tabs>
          <w:tab w:val="clear" w:pos="992"/>
        </w:tabs>
        <w:spacing w:after="0" w:line="240" w:lineRule="auto"/>
        <w:rPr>
          <w:rFonts w:asciiTheme="minorHAnsi" w:hAnsiTheme="minorHAnsi" w:cstheme="minorHAnsi"/>
          <w:i/>
          <w:color w:val="00B0F0"/>
          <w:shd w:val="clear" w:color="auto" w:fill="auto"/>
          <w14:numForm w14:val="default"/>
        </w:rPr>
      </w:pPr>
    </w:p>
    <w:p>
      <w:pPr>
        <w:tabs>
          <w:tab w:val="clear" w:pos="992"/>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 pro Modul in der Regel 6 CP oder ein Vielfaches davon.</w:t>
      </w:r>
    </w:p>
    <w:p>
      <w:pPr>
        <w:tabs>
          <w:tab w:val="clear" w:pos="992"/>
        </w:tabs>
        <w:spacing w:after="0" w:line="240" w:lineRule="auto"/>
        <w:rPr>
          <w:rFonts w:asciiTheme="minorHAnsi" w:hAnsiTheme="minorHAnsi" w:cstheme="minorHAnsi"/>
          <w:i/>
          <w:color w:val="00B0F0"/>
          <w:shd w:val="clear" w:color="auto" w:fill="auto"/>
          <w14:numForm w14:val="default"/>
        </w:rPr>
      </w:pPr>
    </w:p>
    <w:p>
      <w:pPr>
        <w:tabs>
          <w:tab w:val="clear" w:pos="992"/>
        </w:tabs>
        <w:spacing w:after="0" w:line="240" w:lineRule="auto"/>
        <w:rPr>
          <w:rFonts w:asciiTheme="minorHAnsi" w:hAnsiTheme="minorHAnsi" w:cstheme="minorHAnsi"/>
          <w:i/>
          <w:color w:val="00B0F0"/>
          <w:u w:val="single"/>
          <w:shd w:val="clear" w:color="auto" w:fill="auto"/>
          <w14:numForm w14:val="default"/>
        </w:rPr>
      </w:pPr>
      <w:r>
        <w:rPr>
          <w:rFonts w:cstheme="minorHAnsi"/>
          <w:i/>
          <w:color w:val="00B0F0"/>
          <w:u w:val="single"/>
          <w:shd w:val="clear" w:color="auto" w:fill="auto"/>
          <w14:numForm w14:val="default"/>
        </w:rPr>
        <w:t>Spalten 7, 8, und 9 in Tabellen 1 und 3:</w:t>
      </w:r>
    </w:p>
    <w:p>
      <w:pPr>
        <w:tabs>
          <w:tab w:val="clear" w:pos="992"/>
        </w:tabs>
        <w:spacing w:after="0" w:line="240" w:lineRule="auto"/>
        <w:rPr>
          <w:rFonts w:asciiTheme="minorHAnsi" w:hAnsiTheme="minorHAnsi" w:cstheme="minorHAnsi"/>
          <w:i/>
          <w:color w:val="00B0F0"/>
          <w:u w:val="single"/>
          <w:shd w:val="clear" w:color="auto" w:fill="auto"/>
          <w14:numForm w14:val="default"/>
        </w:rPr>
      </w:pPr>
    </w:p>
    <w:p>
      <w:pPr>
        <w:tabs>
          <w:tab w:val="clear" w:pos="992"/>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Die Dauer ist nach einem Schrägstrich hinter der Leistung zu nennen, z. B.:</w:t>
      </w:r>
    </w:p>
    <w:p>
      <w:pPr>
        <w:tabs>
          <w:tab w:val="clear" w:pos="992"/>
        </w:tabs>
        <w:spacing w:after="0" w:line="240" w:lineRule="auto"/>
        <w:rPr>
          <w:rFonts w:asciiTheme="minorHAnsi" w:hAnsiTheme="minorHAnsi" w:cstheme="minorHAnsi"/>
          <w:i/>
          <w:color w:val="00B0F0"/>
          <w:shd w:val="clear" w:color="auto" w:fill="auto"/>
          <w14:numForm w14:val="default"/>
        </w:rPr>
      </w:pPr>
    </w:p>
    <w:p>
      <w:pPr>
        <w:tabs>
          <w:tab w:val="clear" w:pos="992"/>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„St/4W“ bedeutet Studienarbeit mit einer Bearbeitungszeit von vier Wochen.</w:t>
      </w:r>
    </w:p>
    <w:p>
      <w:pPr>
        <w:tabs>
          <w:tab w:val="clear" w:pos="992"/>
        </w:tabs>
        <w:spacing w:after="0" w:line="240" w:lineRule="auto"/>
        <w:rPr>
          <w:rFonts w:asciiTheme="minorHAnsi" w:hAnsiTheme="minorHAnsi" w:cstheme="minorHAnsi"/>
          <w:i/>
          <w:color w:val="00B0F0"/>
          <w:shd w:val="clear" w:color="auto" w:fill="auto"/>
          <w14:numForm w14:val="default"/>
        </w:rPr>
      </w:pPr>
    </w:p>
    <w:p>
      <w:pPr>
        <w:tabs>
          <w:tab w:val="clear" w:pos="992"/>
        </w:tabs>
        <w:spacing w:after="0" w:line="240" w:lineRule="auto"/>
        <w:rPr>
          <w:rFonts w:asciiTheme="minorHAnsi" w:hAnsiTheme="minorHAnsi" w:cstheme="minorHAnsi"/>
          <w:i/>
          <w:color w:val="00B0F0"/>
          <w:shd w:val="clear" w:color="auto" w:fill="auto"/>
          <w14:numForm w14:val="default"/>
        </w:rPr>
      </w:pPr>
      <w:r>
        <w:rPr>
          <w:rFonts w:cstheme="minorHAnsi"/>
          <w:i/>
          <w:color w:val="00B0F0"/>
          <w:shd w:val="clear" w:color="auto" w:fill="auto"/>
          <w14:numForm w14:val="default"/>
        </w:rPr>
        <w:t>„T(4)/30“ bedeutet vier Tests von jeweils 30 Minuten Dauer.</w:t>
      </w:r>
    </w:p>
    <w:p>
      <w:pPr>
        <w:tabs>
          <w:tab w:val="clear" w:pos="992"/>
        </w:tabs>
        <w:spacing w:after="0" w:line="240" w:lineRule="auto"/>
        <w:rPr>
          <w:rFonts w:asciiTheme="minorHAnsi" w:hAnsiTheme="minorHAnsi" w:cstheme="minorHAnsi"/>
          <w:i/>
          <w:color w:val="00B0F0"/>
          <w:u w:val="single"/>
          <w:shd w:val="clear" w:color="auto" w:fill="auto"/>
          <w14:numForm w14:val="default"/>
        </w:rPr>
      </w:pPr>
    </w:p>
    <w:p>
      <w:pPr>
        <w:tabs>
          <w:tab w:val="clear" w:pos="992"/>
        </w:tabs>
        <w:spacing w:after="0" w:line="240" w:lineRule="auto"/>
        <w:rPr>
          <w:rFonts w:asciiTheme="minorHAnsi" w:hAnsiTheme="minorHAnsi" w:cstheme="minorHAnsi"/>
          <w:i/>
          <w:color w:val="00B0F0"/>
          <w:u w:val="single"/>
          <w:shd w:val="clear" w:color="auto" w:fill="auto"/>
          <w14:numForm w14:val="default"/>
        </w:rPr>
      </w:pPr>
      <w:r>
        <w:rPr>
          <w:rFonts w:cstheme="minorHAnsi"/>
          <w:i/>
          <w:color w:val="00B0F0"/>
          <w:u w:val="single"/>
          <w:shd w:val="clear" w:color="auto" w:fill="auto"/>
          <w14:numForm w14:val="default"/>
        </w:rPr>
        <w:t>Spalte 9 in Tabellen 1 und 3:</w:t>
      </w:r>
    </w:p>
    <w:p>
      <w:pPr>
        <w:tabs>
          <w:tab w:val="clear" w:pos="992"/>
          <w:tab w:val="left" w:pos="1276"/>
          <w:tab w:val="left" w:pos="1843"/>
          <w:tab w:val="center" w:pos="4819"/>
        </w:tabs>
        <w:spacing w:after="0" w:line="240" w:lineRule="auto"/>
        <w:rPr>
          <w:rFonts w:asciiTheme="minorHAnsi" w:hAnsiTheme="minorHAnsi" w:cstheme="minorHAnsi"/>
          <w:i/>
          <w:color w:val="00B0F0"/>
          <w:u w:val="single"/>
          <w:shd w:val="clear" w:color="auto" w:fill="auto"/>
          <w14:numForm w14:val="default"/>
        </w:rPr>
      </w:pPr>
    </w:p>
    <w:p>
      <w:pPr>
        <w:tabs>
          <w:tab w:val="clear" w:pos="992"/>
          <w:tab w:val="left" w:pos="1276"/>
          <w:tab w:val="left" w:pos="1843"/>
          <w:tab w:val="center" w:pos="4819"/>
        </w:tabs>
        <w:spacing w:after="0" w:line="240" w:lineRule="auto"/>
        <w:rPr>
          <w:rFonts w:asciiTheme="minorHAnsi" w:hAnsiTheme="minorHAnsi" w:cstheme="minorHAnsi"/>
          <w:i/>
          <w:color w:val="00B0F0"/>
          <w:shd w:val="clear" w:color="auto" w:fill="auto"/>
          <w14:numForm w14:val="default"/>
        </w:rPr>
        <w:sectPr>
          <w:footerReference w:type="default" r:id="rId9"/>
          <w:headerReference w:type="first" r:id="rId10"/>
          <w:footerReference w:type="first" r:id="rId11"/>
          <w:pgSz w:w="11906" w:h="16838"/>
          <w:pgMar w:top="1135" w:right="851" w:bottom="1418" w:left="1134" w:header="709" w:footer="709" w:gutter="0"/>
          <w:cols w:space="720"/>
          <w:formProt w:val="0"/>
          <w:titlePg/>
          <w:docGrid w:linePitch="360" w:charSpace="8192"/>
        </w:sectPr>
      </w:pPr>
      <w:r>
        <w:rPr>
          <w:rFonts w:cstheme="minorHAnsi"/>
          <w:i/>
          <w:color w:val="00B0F0"/>
          <w:shd w:val="clear" w:color="auto" w:fill="auto"/>
          <w14:numForm w14:val="default"/>
        </w:rPr>
        <w:t>In der Regel ist pro Modul nur eine Prüfungsleistung vorzusehen.</w:t>
      </w:r>
    </w:p>
    <w:p>
      <w:pPr>
        <w:pStyle w:val="Default"/>
      </w:pPr>
    </w:p>
    <w:tbl>
      <w:tblPr>
        <w:tblW w:w="14175" w:type="dxa"/>
        <w:tblInd w:w="-5" w:type="dxa"/>
        <w:tblLayout w:type="fixed"/>
        <w:tblCellMar>
          <w:left w:w="71" w:type="dxa"/>
          <w:right w:w="71" w:type="dxa"/>
        </w:tblCellMar>
        <w:tblLook w:val="0000" w:firstRow="0" w:lastRow="0" w:firstColumn="0" w:lastColumn="0" w:noHBand="0" w:noVBand="0"/>
      </w:tblPr>
      <w:tblGrid>
        <w:gridCol w:w="1275"/>
        <w:gridCol w:w="4537"/>
        <w:gridCol w:w="709"/>
        <w:gridCol w:w="567"/>
        <w:gridCol w:w="567"/>
        <w:gridCol w:w="850"/>
        <w:gridCol w:w="1134"/>
        <w:gridCol w:w="1276"/>
        <w:gridCol w:w="1276"/>
        <w:gridCol w:w="1984"/>
      </w:tblGrid>
      <w:tr>
        <w:trPr>
          <w:trHeight w:val="397"/>
        </w:trPr>
        <w:tc>
          <w:tcPr>
            <w:tcW w:w="8505" w:type="dxa"/>
            <w:gridSpan w:val="6"/>
            <w:tcBorders>
              <w:top w:val="single" w:sz="4" w:space="0" w:color="000000"/>
              <w:left w:val="single" w:sz="4" w:space="0" w:color="000000"/>
              <w:bottom w:val="single" w:sz="4" w:space="0" w:color="000000"/>
              <w:right w:val="single" w:sz="4" w:space="0" w:color="000000"/>
            </w:tcBorders>
          </w:tcPr>
          <w:p>
            <w:pPr>
              <w:pStyle w:val="Default"/>
              <w:rPr>
                <w:b/>
                <w:szCs w:val="22"/>
              </w:rPr>
            </w:pPr>
            <w:r>
              <w:rPr>
                <w:b/>
                <w:szCs w:val="22"/>
              </w:rPr>
              <w:t xml:space="preserve">Bachelorstudiengang </w:t>
            </w:r>
            <w:r>
              <w:rPr>
                <w:b/>
                <w:color w:val="FF0000"/>
                <w:szCs w:val="22"/>
              </w:rPr>
              <w:t>#</w:t>
            </w:r>
          </w:p>
        </w:tc>
        <w:tc>
          <w:tcPr>
            <w:tcW w:w="3686" w:type="dxa"/>
            <w:gridSpan w:val="3"/>
            <w:tcBorders>
              <w:top w:val="single" w:sz="4" w:space="0" w:color="000000"/>
              <w:left w:val="single" w:sz="4" w:space="0" w:color="000000"/>
              <w:bottom w:val="single" w:sz="4" w:space="0" w:color="000000"/>
              <w:right w:val="single" w:sz="4" w:space="0" w:color="000000"/>
            </w:tcBorders>
          </w:tcPr>
          <w:p>
            <w:pPr>
              <w:pStyle w:val="Default"/>
              <w:rPr>
                <w:b/>
                <w:szCs w:val="22"/>
              </w:rPr>
            </w:pPr>
            <w:r>
              <w:rPr>
                <w:b/>
                <w:szCs w:val="22"/>
              </w:rPr>
              <w:t xml:space="preserve">Abschluss: Bachelor </w:t>
            </w:r>
            <w:proofErr w:type="spellStart"/>
            <w:r>
              <w:rPr>
                <w:b/>
                <w:szCs w:val="22"/>
              </w:rPr>
              <w:t>of</w:t>
            </w:r>
            <w:proofErr w:type="spellEnd"/>
            <w:r>
              <w:rPr>
                <w:b/>
                <w:szCs w:val="22"/>
              </w:rPr>
              <w:t xml:space="preserve"> </w:t>
            </w:r>
            <w:r>
              <w:rPr>
                <w:b/>
                <w:color w:val="FF0000"/>
                <w:szCs w:val="22"/>
              </w:rPr>
              <w:t>#</w:t>
            </w:r>
          </w:p>
        </w:tc>
        <w:tc>
          <w:tcPr>
            <w:tcW w:w="1984" w:type="dxa"/>
            <w:tcBorders>
              <w:top w:val="single" w:sz="4" w:space="0" w:color="000000"/>
              <w:left w:val="single" w:sz="4" w:space="0" w:color="000000"/>
              <w:bottom w:val="single" w:sz="4" w:space="0" w:color="000000"/>
              <w:right w:val="single" w:sz="4" w:space="0" w:color="000000"/>
            </w:tcBorders>
          </w:tcPr>
          <w:p>
            <w:pPr>
              <w:pStyle w:val="Default"/>
              <w:rPr>
                <w:b/>
                <w:szCs w:val="22"/>
              </w:rPr>
            </w:pPr>
            <w:r>
              <w:rPr>
                <w:b/>
                <w:szCs w:val="22"/>
              </w:rPr>
              <w:t>Tabelle 1</w:t>
            </w:r>
          </w:p>
        </w:tc>
      </w:tr>
      <w:tr>
        <w:trPr>
          <w:trHeight w:val="397"/>
        </w:trPr>
        <w:tc>
          <w:tcPr>
            <w:tcW w:w="8505" w:type="dxa"/>
            <w:gridSpan w:val="6"/>
            <w:tcBorders>
              <w:top w:val="single" w:sz="4" w:space="0" w:color="000000"/>
              <w:left w:val="single" w:sz="4" w:space="0" w:color="000000"/>
              <w:bottom w:val="single" w:sz="4" w:space="0" w:color="000000"/>
              <w:right w:val="single" w:sz="4" w:space="0" w:color="000000"/>
            </w:tcBorders>
          </w:tcPr>
          <w:p>
            <w:pPr>
              <w:pStyle w:val="Default"/>
              <w:rPr>
                <w:b/>
                <w:szCs w:val="22"/>
              </w:rPr>
            </w:pPr>
            <w:r>
              <w:rPr>
                <w:b/>
                <w:szCs w:val="22"/>
              </w:rPr>
              <w:t>Grundstudium</w:t>
            </w:r>
          </w:p>
        </w:tc>
        <w:tc>
          <w:tcPr>
            <w:tcW w:w="3686" w:type="dxa"/>
            <w:gridSpan w:val="3"/>
            <w:tcBorders>
              <w:top w:val="single" w:sz="4" w:space="0" w:color="000000"/>
              <w:left w:val="single" w:sz="4" w:space="0" w:color="000000"/>
              <w:bottom w:val="single" w:sz="4" w:space="0" w:color="000000"/>
              <w:right w:val="single" w:sz="4" w:space="0" w:color="000000"/>
            </w:tcBorders>
          </w:tcPr>
          <w:p>
            <w:pPr>
              <w:pStyle w:val="Default"/>
              <w:rPr>
                <w:b/>
                <w:szCs w:val="22"/>
              </w:rPr>
            </w:pPr>
          </w:p>
        </w:tc>
        <w:tc>
          <w:tcPr>
            <w:tcW w:w="1984" w:type="dxa"/>
            <w:tcBorders>
              <w:top w:val="single" w:sz="4" w:space="0" w:color="000000"/>
              <w:left w:val="single" w:sz="4" w:space="0" w:color="000000"/>
              <w:bottom w:val="single" w:sz="4" w:space="0" w:color="000000"/>
              <w:right w:val="single" w:sz="4" w:space="0" w:color="000000"/>
            </w:tcBorders>
          </w:tcPr>
          <w:p>
            <w:pPr>
              <w:pStyle w:val="Default"/>
              <w:rPr>
                <w:b/>
                <w:szCs w:val="22"/>
              </w:rPr>
            </w:pPr>
          </w:p>
        </w:tc>
      </w:tr>
      <w:tr>
        <w:trPr>
          <w:trHeight w:val="397"/>
        </w:trPr>
        <w:tc>
          <w:tcPr>
            <w:tcW w:w="1275" w:type="dxa"/>
            <w:tcBorders>
              <w:top w:val="single" w:sz="12" w:space="0" w:color="000000"/>
              <w:left w:val="single" w:sz="4" w:space="0" w:color="000000"/>
              <w:bottom w:val="single" w:sz="4" w:space="0" w:color="000000"/>
              <w:right w:val="single" w:sz="4" w:space="0" w:color="000000"/>
            </w:tcBorders>
            <w:vAlign w:val="center"/>
          </w:tcPr>
          <w:p>
            <w:pPr>
              <w:pStyle w:val="Default"/>
              <w:rPr>
                <w:szCs w:val="22"/>
              </w:rPr>
            </w:pPr>
            <w:r>
              <w:rPr>
                <w:szCs w:val="22"/>
              </w:rPr>
              <w:t>1</w:t>
            </w:r>
          </w:p>
        </w:tc>
        <w:tc>
          <w:tcPr>
            <w:tcW w:w="4537" w:type="dxa"/>
            <w:tcBorders>
              <w:top w:val="single" w:sz="12" w:space="0" w:color="000000"/>
              <w:left w:val="single" w:sz="4" w:space="0" w:color="000000"/>
              <w:bottom w:val="single" w:sz="4" w:space="0" w:color="000000"/>
              <w:right w:val="single" w:sz="4" w:space="0" w:color="000000"/>
            </w:tcBorders>
            <w:vAlign w:val="center"/>
          </w:tcPr>
          <w:p>
            <w:pPr>
              <w:pStyle w:val="Default"/>
              <w:rPr>
                <w:szCs w:val="22"/>
              </w:rPr>
            </w:pPr>
            <w:r>
              <w:rPr>
                <w:szCs w:val="22"/>
              </w:rPr>
              <w:t>2</w:t>
            </w:r>
          </w:p>
        </w:tc>
        <w:tc>
          <w:tcPr>
            <w:tcW w:w="709" w:type="dxa"/>
            <w:tcBorders>
              <w:top w:val="single" w:sz="12" w:space="0" w:color="000000"/>
              <w:left w:val="single" w:sz="4" w:space="0" w:color="000000"/>
              <w:bottom w:val="single" w:sz="4" w:space="0" w:color="000000"/>
              <w:right w:val="single" w:sz="4" w:space="0" w:color="000000"/>
            </w:tcBorders>
          </w:tcPr>
          <w:p>
            <w:pPr>
              <w:pStyle w:val="Default"/>
              <w:rPr>
                <w:szCs w:val="22"/>
              </w:rPr>
            </w:pPr>
            <w:r>
              <w:rPr>
                <w:szCs w:val="22"/>
              </w:rPr>
              <w:t>3</w:t>
            </w:r>
          </w:p>
        </w:tc>
        <w:tc>
          <w:tcPr>
            <w:tcW w:w="567" w:type="dxa"/>
            <w:tcBorders>
              <w:top w:val="single" w:sz="12" w:space="0" w:color="000000"/>
              <w:left w:val="single" w:sz="4" w:space="0" w:color="000000"/>
              <w:bottom w:val="single" w:sz="4" w:space="0" w:color="000000"/>
              <w:right w:val="single" w:sz="4" w:space="0" w:color="000000"/>
            </w:tcBorders>
          </w:tcPr>
          <w:p>
            <w:pPr>
              <w:pStyle w:val="Default"/>
              <w:rPr>
                <w:szCs w:val="22"/>
              </w:rPr>
            </w:pPr>
            <w:r>
              <w:rPr>
                <w:szCs w:val="22"/>
              </w:rPr>
              <w:t>4</w:t>
            </w:r>
          </w:p>
        </w:tc>
        <w:tc>
          <w:tcPr>
            <w:tcW w:w="567" w:type="dxa"/>
            <w:tcBorders>
              <w:top w:val="single" w:sz="12" w:space="0" w:color="000000"/>
              <w:left w:val="single" w:sz="4" w:space="0" w:color="000000"/>
              <w:bottom w:val="single" w:sz="4" w:space="0" w:color="000000"/>
              <w:right w:val="single" w:sz="4" w:space="0" w:color="000000"/>
            </w:tcBorders>
          </w:tcPr>
          <w:p>
            <w:pPr>
              <w:pStyle w:val="Default"/>
              <w:rPr>
                <w:szCs w:val="22"/>
                <w:lang w:val="en-GB"/>
              </w:rPr>
            </w:pPr>
            <w:r>
              <w:rPr>
                <w:szCs w:val="22"/>
                <w:lang w:val="en-GB"/>
              </w:rPr>
              <w:t>5</w:t>
            </w:r>
          </w:p>
        </w:tc>
        <w:tc>
          <w:tcPr>
            <w:tcW w:w="850" w:type="dxa"/>
            <w:tcBorders>
              <w:top w:val="single" w:sz="12" w:space="0" w:color="000000"/>
              <w:left w:val="single" w:sz="4" w:space="0" w:color="000000"/>
              <w:bottom w:val="single" w:sz="4" w:space="0" w:color="000000"/>
              <w:right w:val="single" w:sz="4" w:space="0" w:color="000000"/>
            </w:tcBorders>
          </w:tcPr>
          <w:p>
            <w:pPr>
              <w:pStyle w:val="Default"/>
              <w:rPr>
                <w:szCs w:val="22"/>
                <w:lang w:val="en-GB"/>
              </w:rPr>
            </w:pPr>
            <w:r>
              <w:rPr>
                <w:szCs w:val="22"/>
                <w:lang w:val="en-GB"/>
              </w:rPr>
              <w:t>6</w:t>
            </w:r>
          </w:p>
        </w:tc>
        <w:tc>
          <w:tcPr>
            <w:tcW w:w="1134" w:type="dxa"/>
            <w:tcBorders>
              <w:top w:val="single" w:sz="12" w:space="0" w:color="000000"/>
              <w:left w:val="single" w:sz="4" w:space="0" w:color="000000"/>
              <w:bottom w:val="single" w:sz="4" w:space="0" w:color="000000"/>
              <w:right w:val="single" w:sz="4" w:space="0" w:color="000000"/>
            </w:tcBorders>
          </w:tcPr>
          <w:p>
            <w:pPr>
              <w:pStyle w:val="Default"/>
              <w:rPr>
                <w:szCs w:val="22"/>
                <w:lang w:val="en-GB"/>
              </w:rPr>
            </w:pPr>
            <w:r>
              <w:rPr>
                <w:szCs w:val="22"/>
                <w:lang w:val="en-GB"/>
              </w:rPr>
              <w:t>7</w:t>
            </w:r>
          </w:p>
        </w:tc>
        <w:tc>
          <w:tcPr>
            <w:tcW w:w="1276" w:type="dxa"/>
            <w:tcBorders>
              <w:top w:val="single" w:sz="12" w:space="0" w:color="000000"/>
              <w:left w:val="single" w:sz="4" w:space="0" w:color="000000"/>
              <w:bottom w:val="single" w:sz="4" w:space="0" w:color="000000"/>
              <w:right w:val="single" w:sz="4" w:space="0" w:color="000000"/>
            </w:tcBorders>
          </w:tcPr>
          <w:p>
            <w:pPr>
              <w:pStyle w:val="Default"/>
              <w:rPr>
                <w:szCs w:val="22"/>
                <w:lang w:val="en-GB"/>
              </w:rPr>
            </w:pPr>
            <w:r>
              <w:rPr>
                <w:szCs w:val="22"/>
                <w:lang w:val="en-GB"/>
              </w:rPr>
              <w:t>8</w:t>
            </w:r>
          </w:p>
        </w:tc>
        <w:tc>
          <w:tcPr>
            <w:tcW w:w="1276" w:type="dxa"/>
            <w:tcBorders>
              <w:top w:val="single" w:sz="12" w:space="0" w:color="000000"/>
              <w:left w:val="single" w:sz="4" w:space="0" w:color="000000"/>
              <w:bottom w:val="single" w:sz="4" w:space="0" w:color="000000"/>
              <w:right w:val="single" w:sz="4" w:space="0" w:color="000000"/>
            </w:tcBorders>
          </w:tcPr>
          <w:p>
            <w:pPr>
              <w:pStyle w:val="Default"/>
              <w:rPr>
                <w:szCs w:val="22"/>
              </w:rPr>
            </w:pPr>
            <w:r>
              <w:rPr>
                <w:szCs w:val="22"/>
              </w:rPr>
              <w:t>9</w:t>
            </w:r>
          </w:p>
        </w:tc>
        <w:tc>
          <w:tcPr>
            <w:tcW w:w="1984" w:type="dxa"/>
            <w:tcBorders>
              <w:top w:val="single" w:sz="12" w:space="0" w:color="000000"/>
              <w:left w:val="single" w:sz="4" w:space="0" w:color="000000"/>
              <w:bottom w:val="single" w:sz="4" w:space="0" w:color="000000"/>
              <w:right w:val="single" w:sz="4" w:space="0" w:color="000000"/>
            </w:tcBorders>
            <w:vAlign w:val="center"/>
          </w:tcPr>
          <w:p>
            <w:pPr>
              <w:pStyle w:val="Default"/>
              <w:rPr>
                <w:szCs w:val="22"/>
              </w:rPr>
            </w:pPr>
            <w:r>
              <w:rPr>
                <w:szCs w:val="22"/>
              </w:rPr>
              <w:t>10</w:t>
            </w:r>
          </w:p>
        </w:tc>
      </w:tr>
      <w:tr>
        <w:trPr>
          <w:trHeight w:val="397"/>
        </w:trPr>
        <w:tc>
          <w:tcPr>
            <w:tcW w:w="1275" w:type="dxa"/>
            <w:tcBorders>
              <w:top w:val="single" w:sz="4" w:space="0" w:color="000000"/>
              <w:left w:val="single" w:sz="4" w:space="0" w:color="000000"/>
              <w:bottom w:val="single" w:sz="12" w:space="0" w:color="000000"/>
              <w:right w:val="single" w:sz="4" w:space="0" w:color="000000"/>
            </w:tcBorders>
          </w:tcPr>
          <w:p>
            <w:pPr>
              <w:pStyle w:val="Default"/>
              <w:rPr>
                <w:szCs w:val="22"/>
              </w:rPr>
            </w:pPr>
            <w:r>
              <w:rPr>
                <w:szCs w:val="22"/>
              </w:rPr>
              <w:t>EDV-Bez.</w:t>
            </w:r>
          </w:p>
        </w:tc>
        <w:tc>
          <w:tcPr>
            <w:tcW w:w="4537" w:type="dxa"/>
            <w:tcBorders>
              <w:top w:val="single" w:sz="4" w:space="0" w:color="000000"/>
              <w:left w:val="single" w:sz="4" w:space="0" w:color="000000"/>
              <w:bottom w:val="single" w:sz="12" w:space="0" w:color="000000"/>
              <w:right w:val="single" w:sz="4" w:space="0" w:color="000000"/>
            </w:tcBorders>
          </w:tcPr>
          <w:p>
            <w:pPr>
              <w:pStyle w:val="Default"/>
              <w:rPr>
                <w:szCs w:val="22"/>
              </w:rPr>
            </w:pPr>
            <w:r>
              <w:rPr>
                <w:szCs w:val="22"/>
              </w:rPr>
              <w:t>Modul</w:t>
            </w:r>
          </w:p>
        </w:tc>
        <w:tc>
          <w:tcPr>
            <w:tcW w:w="709" w:type="dxa"/>
            <w:tcBorders>
              <w:top w:val="single" w:sz="4" w:space="0" w:color="000000"/>
              <w:left w:val="single" w:sz="4" w:space="0" w:color="000000"/>
              <w:bottom w:val="single" w:sz="12" w:space="0" w:color="000000"/>
              <w:right w:val="single" w:sz="4" w:space="0" w:color="000000"/>
            </w:tcBorders>
          </w:tcPr>
          <w:p>
            <w:pPr>
              <w:pStyle w:val="Default"/>
              <w:rPr>
                <w:szCs w:val="22"/>
                <w:lang w:val="en-GB"/>
              </w:rPr>
            </w:pPr>
            <w:r>
              <w:rPr>
                <w:szCs w:val="22"/>
                <w:lang w:val="en-GB"/>
              </w:rPr>
              <w:t>Sem.</w:t>
            </w:r>
          </w:p>
        </w:tc>
        <w:tc>
          <w:tcPr>
            <w:tcW w:w="567" w:type="dxa"/>
            <w:tcBorders>
              <w:top w:val="single" w:sz="4" w:space="0" w:color="000000"/>
              <w:left w:val="single" w:sz="4" w:space="0" w:color="000000"/>
              <w:bottom w:val="single" w:sz="12" w:space="0" w:color="000000"/>
              <w:right w:val="single" w:sz="4" w:space="0" w:color="000000"/>
            </w:tcBorders>
          </w:tcPr>
          <w:p>
            <w:pPr>
              <w:pStyle w:val="Default"/>
              <w:rPr>
                <w:szCs w:val="22"/>
                <w:lang w:val="en-GB"/>
              </w:rPr>
            </w:pPr>
            <w:r>
              <w:rPr>
                <w:szCs w:val="22"/>
                <w:lang w:val="en-GB"/>
              </w:rPr>
              <w:t>SWS</w:t>
            </w:r>
          </w:p>
        </w:tc>
        <w:tc>
          <w:tcPr>
            <w:tcW w:w="567" w:type="dxa"/>
            <w:tcBorders>
              <w:top w:val="single" w:sz="4" w:space="0" w:color="000000"/>
              <w:left w:val="single" w:sz="4" w:space="0" w:color="000000"/>
              <w:bottom w:val="single" w:sz="12" w:space="0" w:color="000000"/>
              <w:right w:val="single" w:sz="4" w:space="0" w:color="000000"/>
            </w:tcBorders>
          </w:tcPr>
          <w:p>
            <w:pPr>
              <w:pStyle w:val="Default"/>
              <w:rPr>
                <w:szCs w:val="22"/>
                <w:lang w:val="en-GB"/>
              </w:rPr>
            </w:pPr>
            <w:r>
              <w:rPr>
                <w:szCs w:val="22"/>
                <w:lang w:val="en-GB"/>
              </w:rPr>
              <w:t>CP</w:t>
            </w:r>
          </w:p>
        </w:tc>
        <w:tc>
          <w:tcPr>
            <w:tcW w:w="850" w:type="dxa"/>
            <w:tcBorders>
              <w:top w:val="single" w:sz="4" w:space="0" w:color="000000"/>
              <w:left w:val="single" w:sz="4" w:space="0" w:color="000000"/>
              <w:bottom w:val="single" w:sz="12" w:space="0" w:color="000000"/>
              <w:right w:val="single" w:sz="4" w:space="0" w:color="000000"/>
            </w:tcBorders>
          </w:tcPr>
          <w:p>
            <w:pPr>
              <w:pStyle w:val="Default"/>
              <w:rPr>
                <w:szCs w:val="22"/>
              </w:rPr>
            </w:pPr>
            <w:r>
              <w:rPr>
                <w:szCs w:val="22"/>
              </w:rPr>
              <w:t>Voraus.</w:t>
            </w:r>
          </w:p>
        </w:tc>
        <w:tc>
          <w:tcPr>
            <w:tcW w:w="1134" w:type="dxa"/>
            <w:tcBorders>
              <w:top w:val="single" w:sz="4" w:space="0" w:color="000000"/>
              <w:left w:val="single" w:sz="4" w:space="0" w:color="000000"/>
              <w:bottom w:val="single" w:sz="12" w:space="0" w:color="000000"/>
              <w:right w:val="single" w:sz="4" w:space="0" w:color="000000"/>
            </w:tcBorders>
          </w:tcPr>
          <w:p>
            <w:pPr>
              <w:pStyle w:val="Default"/>
              <w:rPr>
                <w:szCs w:val="22"/>
              </w:rPr>
            </w:pPr>
            <w:r>
              <w:rPr>
                <w:szCs w:val="22"/>
              </w:rPr>
              <w:t>SL/Dauer</w:t>
            </w:r>
          </w:p>
        </w:tc>
        <w:tc>
          <w:tcPr>
            <w:tcW w:w="1276" w:type="dxa"/>
            <w:tcBorders>
              <w:top w:val="single" w:sz="4" w:space="0" w:color="000000"/>
              <w:left w:val="single" w:sz="4" w:space="0" w:color="000000"/>
              <w:bottom w:val="single" w:sz="12" w:space="0" w:color="000000"/>
              <w:right w:val="single" w:sz="4" w:space="0" w:color="000000"/>
            </w:tcBorders>
          </w:tcPr>
          <w:p>
            <w:pPr>
              <w:pStyle w:val="Default"/>
              <w:rPr>
                <w:szCs w:val="22"/>
              </w:rPr>
            </w:pPr>
            <w:r>
              <w:rPr>
                <w:szCs w:val="22"/>
              </w:rPr>
              <w:t>PV/Dauer</w:t>
            </w:r>
          </w:p>
        </w:tc>
        <w:tc>
          <w:tcPr>
            <w:tcW w:w="1276" w:type="dxa"/>
            <w:tcBorders>
              <w:top w:val="single" w:sz="4" w:space="0" w:color="000000"/>
              <w:left w:val="single" w:sz="4" w:space="0" w:color="000000"/>
              <w:bottom w:val="single" w:sz="12" w:space="0" w:color="000000"/>
              <w:right w:val="single" w:sz="4" w:space="0" w:color="000000"/>
            </w:tcBorders>
          </w:tcPr>
          <w:p>
            <w:pPr>
              <w:pStyle w:val="Default"/>
              <w:rPr>
                <w:szCs w:val="22"/>
              </w:rPr>
            </w:pPr>
            <w:r>
              <w:rPr>
                <w:szCs w:val="22"/>
              </w:rPr>
              <w:t>PL/Dauer</w:t>
            </w:r>
          </w:p>
        </w:tc>
        <w:tc>
          <w:tcPr>
            <w:tcW w:w="1984" w:type="dxa"/>
            <w:tcBorders>
              <w:top w:val="single" w:sz="4" w:space="0" w:color="000000"/>
              <w:left w:val="single" w:sz="4" w:space="0" w:color="000000"/>
              <w:bottom w:val="single" w:sz="12" w:space="0" w:color="000000"/>
              <w:right w:val="single" w:sz="4" w:space="0" w:color="000000"/>
            </w:tcBorders>
          </w:tcPr>
          <w:p>
            <w:pPr>
              <w:pStyle w:val="Default"/>
              <w:rPr>
                <w:szCs w:val="22"/>
              </w:rPr>
            </w:pPr>
            <w:r>
              <w:rPr>
                <w:szCs w:val="22"/>
              </w:rPr>
              <w:t>Bemerkung</w:t>
            </w:r>
          </w:p>
        </w:tc>
      </w:tr>
      <w:tr>
        <w:trPr>
          <w:trHeight w:val="397"/>
        </w:trPr>
        <w:tc>
          <w:tcPr>
            <w:tcW w:w="1275" w:type="dxa"/>
            <w:tcBorders>
              <w:top w:val="single" w:sz="12" w:space="0" w:color="000000"/>
              <w:left w:val="single" w:sz="4" w:space="0" w:color="000000"/>
              <w:bottom w:val="single" w:sz="4" w:space="0" w:color="000000"/>
              <w:right w:val="single" w:sz="4" w:space="0" w:color="000000"/>
            </w:tcBorders>
            <w:vAlign w:val="center"/>
          </w:tcPr>
          <w:p>
            <w:pPr>
              <w:pStyle w:val="Default"/>
              <w:rPr>
                <w:szCs w:val="22"/>
              </w:rPr>
            </w:pPr>
          </w:p>
        </w:tc>
        <w:tc>
          <w:tcPr>
            <w:tcW w:w="4537" w:type="dxa"/>
            <w:tcBorders>
              <w:top w:val="single" w:sz="12" w:space="0" w:color="000000"/>
              <w:left w:val="single" w:sz="4" w:space="0" w:color="000000"/>
              <w:bottom w:val="single" w:sz="4" w:space="0" w:color="000000"/>
              <w:right w:val="single" w:sz="4" w:space="0" w:color="000000"/>
            </w:tcBorders>
            <w:vAlign w:val="center"/>
          </w:tcPr>
          <w:p>
            <w:pPr>
              <w:pStyle w:val="Default"/>
              <w:rPr>
                <w:szCs w:val="22"/>
              </w:rPr>
            </w:pPr>
          </w:p>
        </w:tc>
        <w:tc>
          <w:tcPr>
            <w:tcW w:w="709" w:type="dxa"/>
            <w:tcBorders>
              <w:top w:val="single" w:sz="12" w:space="0" w:color="000000"/>
              <w:left w:val="single" w:sz="4" w:space="0" w:color="000000"/>
              <w:bottom w:val="single" w:sz="4" w:space="0" w:color="000000"/>
              <w:right w:val="single" w:sz="4" w:space="0" w:color="000000"/>
            </w:tcBorders>
          </w:tcPr>
          <w:p>
            <w:pPr>
              <w:pStyle w:val="Default"/>
              <w:rPr>
                <w:szCs w:val="22"/>
              </w:rPr>
            </w:pPr>
            <w:r>
              <w:rPr>
                <w:szCs w:val="22"/>
              </w:rPr>
              <w:t>1</w:t>
            </w:r>
          </w:p>
        </w:tc>
        <w:tc>
          <w:tcPr>
            <w:tcW w:w="567" w:type="dxa"/>
            <w:tcBorders>
              <w:top w:val="single" w:sz="12" w:space="0" w:color="000000"/>
              <w:left w:val="single" w:sz="4" w:space="0" w:color="000000"/>
              <w:bottom w:val="single" w:sz="4" w:space="0" w:color="000000"/>
              <w:right w:val="single" w:sz="4" w:space="0" w:color="000000"/>
            </w:tcBorders>
          </w:tcPr>
          <w:p>
            <w:pPr>
              <w:pStyle w:val="Default"/>
              <w:rPr>
                <w:szCs w:val="22"/>
              </w:rPr>
            </w:pPr>
          </w:p>
        </w:tc>
        <w:tc>
          <w:tcPr>
            <w:tcW w:w="567" w:type="dxa"/>
            <w:tcBorders>
              <w:top w:val="single" w:sz="12" w:space="0" w:color="000000"/>
              <w:left w:val="single" w:sz="4" w:space="0" w:color="000000"/>
              <w:bottom w:val="single" w:sz="4" w:space="0" w:color="000000"/>
              <w:right w:val="single" w:sz="4" w:space="0" w:color="000000"/>
            </w:tcBorders>
          </w:tcPr>
          <w:p>
            <w:pPr>
              <w:pStyle w:val="Default"/>
              <w:rPr>
                <w:szCs w:val="22"/>
              </w:rPr>
            </w:pPr>
          </w:p>
        </w:tc>
        <w:tc>
          <w:tcPr>
            <w:tcW w:w="850" w:type="dxa"/>
            <w:tcBorders>
              <w:top w:val="single" w:sz="12" w:space="0" w:color="000000"/>
              <w:left w:val="single" w:sz="4" w:space="0" w:color="000000"/>
              <w:bottom w:val="single" w:sz="4" w:space="0" w:color="000000"/>
              <w:right w:val="single" w:sz="4" w:space="0" w:color="000000"/>
            </w:tcBorders>
          </w:tcPr>
          <w:p>
            <w:pPr>
              <w:pStyle w:val="Default"/>
              <w:rPr>
                <w:szCs w:val="22"/>
              </w:rPr>
            </w:pPr>
          </w:p>
        </w:tc>
        <w:tc>
          <w:tcPr>
            <w:tcW w:w="1134" w:type="dxa"/>
            <w:tcBorders>
              <w:top w:val="single" w:sz="12"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12"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12" w:space="0" w:color="000000"/>
              <w:left w:val="single" w:sz="4" w:space="0" w:color="000000"/>
              <w:bottom w:val="single" w:sz="4" w:space="0" w:color="000000"/>
              <w:right w:val="single" w:sz="4" w:space="0" w:color="000000"/>
            </w:tcBorders>
          </w:tcPr>
          <w:p>
            <w:pPr>
              <w:pStyle w:val="Default"/>
              <w:rPr>
                <w:szCs w:val="22"/>
              </w:rPr>
            </w:pPr>
          </w:p>
        </w:tc>
        <w:tc>
          <w:tcPr>
            <w:tcW w:w="1984" w:type="dxa"/>
            <w:tcBorders>
              <w:top w:val="single" w:sz="12" w:space="0" w:color="000000"/>
              <w:left w:val="single" w:sz="4" w:space="0" w:color="000000"/>
              <w:bottom w:val="single" w:sz="4" w:space="0" w:color="000000"/>
              <w:right w:val="single" w:sz="4" w:space="0" w:color="000000"/>
            </w:tcBorders>
          </w:tcPr>
          <w:p>
            <w:pPr>
              <w:pStyle w:val="Default"/>
              <w:rPr>
                <w:szCs w:val="22"/>
              </w:rPr>
            </w:pPr>
          </w:p>
        </w:tc>
      </w:tr>
      <w:tr>
        <w:trPr>
          <w:trHeight w:val="397"/>
        </w:trPr>
        <w:tc>
          <w:tcPr>
            <w:tcW w:w="1275"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4537"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Default"/>
              <w:rPr>
                <w:szCs w:val="22"/>
              </w:rPr>
            </w:pPr>
            <w:r>
              <w:rPr>
                <w:szCs w:val="22"/>
              </w:rPr>
              <w:t>1</w:t>
            </w: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850"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134"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984" w:type="dxa"/>
            <w:tcBorders>
              <w:top w:val="single" w:sz="4" w:space="0" w:color="000000"/>
              <w:left w:val="single" w:sz="4" w:space="0" w:color="000000"/>
              <w:bottom w:val="single" w:sz="4" w:space="0" w:color="000000"/>
              <w:right w:val="single" w:sz="4" w:space="0" w:color="000000"/>
            </w:tcBorders>
          </w:tcPr>
          <w:p>
            <w:pPr>
              <w:pStyle w:val="Default"/>
              <w:rPr>
                <w:szCs w:val="22"/>
              </w:rPr>
            </w:pPr>
          </w:p>
        </w:tc>
      </w:tr>
      <w:tr>
        <w:trPr>
          <w:trHeight w:val="397"/>
        </w:trPr>
        <w:tc>
          <w:tcPr>
            <w:tcW w:w="1275"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4537"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Default"/>
              <w:rPr>
                <w:szCs w:val="22"/>
              </w:rPr>
            </w:pPr>
            <w:r>
              <w:rPr>
                <w:szCs w:val="22"/>
              </w:rPr>
              <w:t>1</w:t>
            </w: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850"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134"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984" w:type="dxa"/>
            <w:tcBorders>
              <w:top w:val="single" w:sz="4" w:space="0" w:color="000000"/>
              <w:left w:val="single" w:sz="4" w:space="0" w:color="000000"/>
              <w:bottom w:val="single" w:sz="4" w:space="0" w:color="000000"/>
              <w:right w:val="single" w:sz="4" w:space="0" w:color="000000"/>
            </w:tcBorders>
          </w:tcPr>
          <w:p>
            <w:pPr>
              <w:pStyle w:val="Default"/>
              <w:rPr>
                <w:szCs w:val="22"/>
              </w:rPr>
            </w:pPr>
          </w:p>
        </w:tc>
      </w:tr>
      <w:tr>
        <w:trPr>
          <w:trHeight w:val="397"/>
        </w:trPr>
        <w:tc>
          <w:tcPr>
            <w:tcW w:w="1275"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4537"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Default"/>
              <w:rPr>
                <w:szCs w:val="22"/>
              </w:rPr>
            </w:pPr>
            <w:r>
              <w:rPr>
                <w:szCs w:val="22"/>
              </w:rPr>
              <w:t>1</w:t>
            </w: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850"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134"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984" w:type="dxa"/>
            <w:tcBorders>
              <w:top w:val="single" w:sz="4" w:space="0" w:color="000000"/>
              <w:left w:val="single" w:sz="4" w:space="0" w:color="000000"/>
              <w:bottom w:val="single" w:sz="4" w:space="0" w:color="000000"/>
              <w:right w:val="single" w:sz="4" w:space="0" w:color="000000"/>
            </w:tcBorders>
          </w:tcPr>
          <w:p>
            <w:pPr>
              <w:pStyle w:val="Default"/>
              <w:rPr>
                <w:szCs w:val="22"/>
              </w:rPr>
            </w:pPr>
          </w:p>
        </w:tc>
      </w:tr>
      <w:tr>
        <w:trPr>
          <w:trHeight w:val="397"/>
        </w:trPr>
        <w:tc>
          <w:tcPr>
            <w:tcW w:w="1275"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4537"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Default"/>
              <w:rPr>
                <w:szCs w:val="22"/>
                <w:lang w:val="fr-FR"/>
              </w:rPr>
            </w:pPr>
            <w:r>
              <w:rPr>
                <w:szCs w:val="22"/>
                <w:lang w:val="fr-FR"/>
              </w:rPr>
              <w:t>1</w:t>
            </w: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lang w:val="fr-FR"/>
              </w:rPr>
            </w:pP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850" w:type="dxa"/>
            <w:tcBorders>
              <w:top w:val="single" w:sz="4" w:space="0" w:color="000000"/>
              <w:left w:val="single" w:sz="4" w:space="0" w:color="000000"/>
              <w:bottom w:val="single" w:sz="4" w:space="0" w:color="000000"/>
              <w:right w:val="single" w:sz="4" w:space="0" w:color="000000"/>
            </w:tcBorders>
          </w:tcPr>
          <w:p>
            <w:pPr>
              <w:pStyle w:val="Default"/>
              <w:rPr>
                <w:spacing w:val="-16"/>
                <w:szCs w:val="22"/>
                <w:lang w:val="fr-FR"/>
              </w:rPr>
            </w:pPr>
          </w:p>
        </w:tc>
        <w:tc>
          <w:tcPr>
            <w:tcW w:w="1134" w:type="dxa"/>
            <w:tcBorders>
              <w:top w:val="single" w:sz="4" w:space="0" w:color="000000"/>
              <w:left w:val="single" w:sz="4" w:space="0" w:color="000000"/>
              <w:bottom w:val="single" w:sz="4" w:space="0" w:color="000000"/>
              <w:right w:val="single" w:sz="4" w:space="0" w:color="000000"/>
            </w:tcBorders>
          </w:tcPr>
          <w:p>
            <w:pPr>
              <w:pStyle w:val="Default"/>
              <w:rPr>
                <w:szCs w:val="22"/>
                <w:lang w:val="fr-FR"/>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lang w:val="fr-FR"/>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lang w:val="en-GB"/>
              </w:rPr>
            </w:pPr>
          </w:p>
        </w:tc>
        <w:tc>
          <w:tcPr>
            <w:tcW w:w="1984" w:type="dxa"/>
            <w:tcBorders>
              <w:top w:val="single" w:sz="4" w:space="0" w:color="000000"/>
              <w:left w:val="single" w:sz="4" w:space="0" w:color="000000"/>
              <w:bottom w:val="single" w:sz="4" w:space="0" w:color="000000"/>
              <w:right w:val="single" w:sz="4" w:space="0" w:color="000000"/>
            </w:tcBorders>
          </w:tcPr>
          <w:p>
            <w:pPr>
              <w:pStyle w:val="Default"/>
              <w:rPr>
                <w:szCs w:val="22"/>
                <w:lang w:val="en-GB"/>
              </w:rPr>
            </w:pPr>
          </w:p>
        </w:tc>
      </w:tr>
      <w:tr>
        <w:trPr>
          <w:trHeight w:val="397"/>
        </w:trPr>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pPr>
              <w:pStyle w:val="Default"/>
              <w:rPr>
                <w:szCs w:val="22"/>
              </w:rPr>
            </w:pPr>
          </w:p>
        </w:tc>
        <w:tc>
          <w:tcPr>
            <w:tcW w:w="45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r>
      <w:tr>
        <w:trPr>
          <w:trHeight w:val="397"/>
        </w:trPr>
        <w:tc>
          <w:tcPr>
            <w:tcW w:w="1275"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4537"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Default"/>
              <w:rPr>
                <w:szCs w:val="22"/>
              </w:rPr>
            </w:pPr>
            <w:r>
              <w:rPr>
                <w:szCs w:val="22"/>
              </w:rPr>
              <w:t>2</w:t>
            </w: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850"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134"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984" w:type="dxa"/>
            <w:tcBorders>
              <w:top w:val="single" w:sz="4" w:space="0" w:color="000000"/>
              <w:left w:val="single" w:sz="4" w:space="0" w:color="000000"/>
              <w:bottom w:val="single" w:sz="4" w:space="0" w:color="000000"/>
              <w:right w:val="single" w:sz="4" w:space="0" w:color="000000"/>
            </w:tcBorders>
          </w:tcPr>
          <w:p>
            <w:pPr>
              <w:pStyle w:val="Default"/>
              <w:rPr>
                <w:szCs w:val="22"/>
              </w:rPr>
            </w:pPr>
          </w:p>
        </w:tc>
      </w:tr>
      <w:tr>
        <w:trPr>
          <w:trHeight w:val="397"/>
        </w:trPr>
        <w:tc>
          <w:tcPr>
            <w:tcW w:w="1275"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4537"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Default"/>
              <w:rPr>
                <w:szCs w:val="22"/>
              </w:rPr>
            </w:pPr>
            <w:r>
              <w:rPr>
                <w:szCs w:val="22"/>
              </w:rPr>
              <w:t>2</w:t>
            </w: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850"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134"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984" w:type="dxa"/>
            <w:tcBorders>
              <w:top w:val="single" w:sz="4" w:space="0" w:color="000000"/>
              <w:left w:val="single" w:sz="4" w:space="0" w:color="000000"/>
              <w:bottom w:val="single" w:sz="4" w:space="0" w:color="000000"/>
              <w:right w:val="single" w:sz="4" w:space="0" w:color="000000"/>
            </w:tcBorders>
          </w:tcPr>
          <w:p>
            <w:pPr>
              <w:pStyle w:val="Default"/>
              <w:rPr>
                <w:szCs w:val="22"/>
              </w:rPr>
            </w:pPr>
          </w:p>
        </w:tc>
      </w:tr>
      <w:tr>
        <w:trPr>
          <w:trHeight w:val="397"/>
        </w:trPr>
        <w:tc>
          <w:tcPr>
            <w:tcW w:w="1275"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4537"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Default"/>
              <w:rPr>
                <w:szCs w:val="22"/>
              </w:rPr>
            </w:pPr>
            <w:r>
              <w:rPr>
                <w:szCs w:val="22"/>
              </w:rPr>
              <w:t>2</w:t>
            </w: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850"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134"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984" w:type="dxa"/>
            <w:tcBorders>
              <w:top w:val="single" w:sz="4" w:space="0" w:color="000000"/>
              <w:left w:val="single" w:sz="4" w:space="0" w:color="000000"/>
              <w:bottom w:val="single" w:sz="4" w:space="0" w:color="000000"/>
              <w:right w:val="single" w:sz="4" w:space="0" w:color="000000"/>
            </w:tcBorders>
          </w:tcPr>
          <w:p>
            <w:pPr>
              <w:pStyle w:val="Default"/>
              <w:rPr>
                <w:szCs w:val="22"/>
              </w:rPr>
            </w:pPr>
          </w:p>
        </w:tc>
      </w:tr>
      <w:tr>
        <w:trPr>
          <w:trHeight w:val="397"/>
        </w:trPr>
        <w:tc>
          <w:tcPr>
            <w:tcW w:w="1275"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4537"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Default"/>
              <w:rPr>
                <w:szCs w:val="22"/>
              </w:rPr>
            </w:pPr>
            <w:r>
              <w:rPr>
                <w:szCs w:val="22"/>
              </w:rPr>
              <w:t>2</w:t>
            </w: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850"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134"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984" w:type="dxa"/>
            <w:tcBorders>
              <w:top w:val="single" w:sz="4" w:space="0" w:color="000000"/>
              <w:left w:val="single" w:sz="4" w:space="0" w:color="000000"/>
              <w:bottom w:val="single" w:sz="4" w:space="0" w:color="000000"/>
              <w:right w:val="single" w:sz="4" w:space="0" w:color="000000"/>
            </w:tcBorders>
          </w:tcPr>
          <w:p>
            <w:pPr>
              <w:pStyle w:val="Default"/>
              <w:rPr>
                <w:szCs w:val="22"/>
              </w:rPr>
            </w:pPr>
          </w:p>
        </w:tc>
      </w:tr>
      <w:tr>
        <w:trPr>
          <w:trHeight w:val="397"/>
        </w:trPr>
        <w:tc>
          <w:tcPr>
            <w:tcW w:w="1275"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4537" w:type="dxa"/>
            <w:tcBorders>
              <w:top w:val="single" w:sz="4" w:space="0" w:color="000000"/>
              <w:left w:val="single" w:sz="4" w:space="0" w:color="000000"/>
              <w:bottom w:val="single" w:sz="4" w:space="0" w:color="000000"/>
              <w:right w:val="single" w:sz="4" w:space="0" w:color="000000"/>
            </w:tcBorders>
            <w:vAlign w:val="center"/>
          </w:tcPr>
          <w:p>
            <w:pPr>
              <w:pStyle w:val="Default"/>
              <w:rPr>
                <w:szCs w:val="22"/>
              </w:rPr>
            </w:pPr>
          </w:p>
        </w:tc>
        <w:tc>
          <w:tcPr>
            <w:tcW w:w="709" w:type="dxa"/>
            <w:tcBorders>
              <w:top w:val="single" w:sz="4" w:space="0" w:color="000000"/>
              <w:left w:val="single" w:sz="4" w:space="0" w:color="000000"/>
              <w:bottom w:val="single" w:sz="4" w:space="0" w:color="000000"/>
              <w:right w:val="single" w:sz="4" w:space="0" w:color="000000"/>
            </w:tcBorders>
          </w:tcPr>
          <w:p>
            <w:pPr>
              <w:pStyle w:val="Default"/>
              <w:rPr>
                <w:szCs w:val="22"/>
              </w:rPr>
            </w:pPr>
            <w:r>
              <w:rPr>
                <w:szCs w:val="22"/>
              </w:rPr>
              <w:t>2</w:t>
            </w: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850"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134"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984" w:type="dxa"/>
            <w:tcBorders>
              <w:top w:val="single" w:sz="4" w:space="0" w:color="000000"/>
              <w:left w:val="single" w:sz="4" w:space="0" w:color="000000"/>
              <w:bottom w:val="single" w:sz="4" w:space="0" w:color="000000"/>
              <w:right w:val="single" w:sz="4" w:space="0" w:color="000000"/>
            </w:tcBorders>
          </w:tcPr>
          <w:p>
            <w:pPr>
              <w:pStyle w:val="Default"/>
              <w:rPr>
                <w:szCs w:val="22"/>
              </w:rPr>
            </w:pPr>
          </w:p>
        </w:tc>
      </w:tr>
      <w:tr>
        <w:trPr>
          <w:trHeight w:val="397"/>
        </w:trPr>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pPr>
              <w:pStyle w:val="Default"/>
              <w:rPr>
                <w:szCs w:val="22"/>
                <w:lang w:val="en-GB"/>
              </w:rPr>
            </w:pPr>
          </w:p>
        </w:tc>
        <w:tc>
          <w:tcPr>
            <w:tcW w:w="45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pPr>
              <w:pStyle w:val="Default"/>
              <w:rPr>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Default"/>
              <w:rPr>
                <w:szCs w:val="22"/>
              </w:rPr>
            </w:pPr>
          </w:p>
        </w:tc>
      </w:tr>
      <w:tr>
        <w:trPr>
          <w:trHeight w:val="397"/>
        </w:trPr>
        <w:tc>
          <w:tcPr>
            <w:tcW w:w="1275" w:type="dxa"/>
            <w:tcBorders>
              <w:top w:val="single" w:sz="4" w:space="0" w:color="000000"/>
              <w:left w:val="single" w:sz="4" w:space="0" w:color="000000"/>
              <w:bottom w:val="single" w:sz="4" w:space="0" w:color="000000"/>
              <w:right w:val="single" w:sz="4" w:space="0" w:color="000000"/>
            </w:tcBorders>
          </w:tcPr>
          <w:p>
            <w:pPr>
              <w:pStyle w:val="Default"/>
              <w:rPr>
                <w:szCs w:val="22"/>
              </w:rPr>
            </w:pPr>
            <w:r>
              <w:rPr>
                <w:szCs w:val="22"/>
              </w:rPr>
              <w:t>Summen</w:t>
            </w:r>
          </w:p>
        </w:tc>
        <w:tc>
          <w:tcPr>
            <w:tcW w:w="4537" w:type="dxa"/>
            <w:tcBorders>
              <w:top w:val="single" w:sz="4" w:space="0" w:color="000000"/>
              <w:left w:val="single" w:sz="4" w:space="0" w:color="000000"/>
              <w:bottom w:val="single" w:sz="4" w:space="0" w:color="000000"/>
              <w:right w:val="single" w:sz="4" w:space="0" w:color="000000"/>
            </w:tcBorders>
          </w:tcPr>
          <w:p>
            <w:pPr>
              <w:pStyle w:val="Default"/>
              <w:rPr>
                <w:szCs w:val="22"/>
              </w:rPr>
            </w:pPr>
            <w:r>
              <w:rPr>
                <w:szCs w:val="22"/>
              </w:rPr>
              <w:t>Grundstudium</w:t>
            </w:r>
          </w:p>
        </w:tc>
        <w:tc>
          <w:tcPr>
            <w:tcW w:w="709"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567" w:type="dxa"/>
            <w:tcBorders>
              <w:top w:val="single" w:sz="4" w:space="0" w:color="000000"/>
              <w:left w:val="single" w:sz="4" w:space="0" w:color="000000"/>
              <w:bottom w:val="single" w:sz="4" w:space="0" w:color="000000"/>
              <w:right w:val="single" w:sz="4" w:space="0" w:color="000000"/>
            </w:tcBorders>
          </w:tcPr>
          <w:p>
            <w:pPr>
              <w:pStyle w:val="Default"/>
              <w:rPr>
                <w:szCs w:val="22"/>
                <w:lang w:val="en-GB"/>
              </w:rPr>
            </w:pPr>
          </w:p>
        </w:tc>
        <w:tc>
          <w:tcPr>
            <w:tcW w:w="850"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134"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276" w:type="dxa"/>
            <w:tcBorders>
              <w:top w:val="single" w:sz="4" w:space="0" w:color="000000"/>
              <w:left w:val="single" w:sz="4" w:space="0" w:color="000000"/>
              <w:bottom w:val="single" w:sz="4" w:space="0" w:color="000000"/>
              <w:right w:val="single" w:sz="4" w:space="0" w:color="000000"/>
            </w:tcBorders>
          </w:tcPr>
          <w:p>
            <w:pPr>
              <w:pStyle w:val="Default"/>
              <w:rPr>
                <w:szCs w:val="22"/>
              </w:rPr>
            </w:pPr>
          </w:p>
        </w:tc>
        <w:tc>
          <w:tcPr>
            <w:tcW w:w="1984" w:type="dxa"/>
            <w:tcBorders>
              <w:top w:val="single" w:sz="4" w:space="0" w:color="000000"/>
              <w:left w:val="single" w:sz="4" w:space="0" w:color="000000"/>
              <w:bottom w:val="single" w:sz="4" w:space="0" w:color="000000"/>
              <w:right w:val="single" w:sz="4" w:space="0" w:color="000000"/>
            </w:tcBorders>
          </w:tcPr>
          <w:p>
            <w:pPr>
              <w:pStyle w:val="Default"/>
              <w:rPr>
                <w:szCs w:val="22"/>
              </w:rPr>
            </w:pPr>
          </w:p>
        </w:tc>
      </w:tr>
    </w:tbl>
    <w:p>
      <w:pPr>
        <w:pStyle w:val="Default"/>
        <w:sectPr>
          <w:headerReference w:type="default" r:id="rId12"/>
          <w:footerReference w:type="default" r:id="rId13"/>
          <w:headerReference w:type="first" r:id="rId14"/>
          <w:footerReference w:type="first" r:id="rId15"/>
          <w:pgSz w:w="16838" w:h="11906" w:orient="landscape"/>
          <w:pgMar w:top="1134" w:right="1135" w:bottom="851" w:left="1418" w:header="709" w:footer="709" w:gutter="0"/>
          <w:cols w:space="720"/>
          <w:formProt w:val="0"/>
          <w:titlePg/>
          <w:docGrid w:linePitch="360" w:charSpace="8192"/>
        </w:sectPr>
      </w:pPr>
    </w:p>
    <w:tbl>
      <w:tblPr>
        <w:tblW w:w="14879" w:type="dxa"/>
        <w:jc w:val="center"/>
        <w:tblLayout w:type="fixed"/>
        <w:tblCellMar>
          <w:left w:w="70" w:type="dxa"/>
          <w:right w:w="70" w:type="dxa"/>
        </w:tblCellMar>
        <w:tblLook w:val="0000" w:firstRow="0" w:lastRow="0" w:firstColumn="0" w:lastColumn="0" w:noHBand="0" w:noVBand="0"/>
      </w:tblPr>
      <w:tblGrid>
        <w:gridCol w:w="1125"/>
        <w:gridCol w:w="4683"/>
        <w:gridCol w:w="3827"/>
        <w:gridCol w:w="1417"/>
        <w:gridCol w:w="1276"/>
        <w:gridCol w:w="2551"/>
      </w:tblGrid>
      <w:tr>
        <w:trPr>
          <w:trHeight w:val="397"/>
          <w:jc w:val="center"/>
        </w:trPr>
        <w:tc>
          <w:tcPr>
            <w:tcW w:w="9635" w:type="dxa"/>
            <w:gridSpan w:val="3"/>
            <w:tcBorders>
              <w:top w:val="single" w:sz="4" w:space="0" w:color="000000"/>
              <w:left w:val="single" w:sz="4" w:space="0" w:color="000000"/>
              <w:bottom w:val="single" w:sz="4" w:space="0" w:color="000000"/>
              <w:right w:val="single" w:sz="4" w:space="0" w:color="000000"/>
            </w:tcBorders>
            <w:vAlign w:val="center"/>
          </w:tcPr>
          <w:p>
            <w:pPr>
              <w:pStyle w:val="Default"/>
              <w:rPr>
                <w:b/>
              </w:rPr>
            </w:pPr>
            <w:r>
              <w:rPr>
                <w:b/>
              </w:rPr>
              <w:lastRenderedPageBreak/>
              <w:t xml:space="preserve">Bachelorstudiengang </w:t>
            </w:r>
            <w:r>
              <w:rPr>
                <w:b/>
                <w:color w:val="FF0000"/>
              </w:rPr>
              <w:t>#</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b/>
              </w:rPr>
            </w:pPr>
            <w:r>
              <w:rPr>
                <w:b/>
              </w:rPr>
              <w:t xml:space="preserve">Abschluss: Bachelor </w:t>
            </w:r>
            <w:proofErr w:type="spellStart"/>
            <w:r>
              <w:rPr>
                <w:b/>
              </w:rPr>
              <w:t>of</w:t>
            </w:r>
            <w:proofErr w:type="spellEnd"/>
            <w:r>
              <w:rPr>
                <w:b/>
              </w:rPr>
              <w:t xml:space="preserve"> </w:t>
            </w:r>
            <w:r>
              <w:rPr>
                <w:b/>
                <w:color w:val="FF0000"/>
              </w:rPr>
              <w:t>#</w:t>
            </w: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rPr>
                <w:b/>
              </w:rPr>
            </w:pPr>
            <w:r>
              <w:rPr>
                <w:b/>
              </w:rPr>
              <w:t>Tabelle 2</w:t>
            </w:r>
          </w:p>
        </w:tc>
      </w:tr>
      <w:tr>
        <w:trPr>
          <w:trHeight w:val="397"/>
          <w:jc w:val="center"/>
        </w:trPr>
        <w:tc>
          <w:tcPr>
            <w:tcW w:w="14879" w:type="dxa"/>
            <w:gridSpan w:val="6"/>
            <w:tcBorders>
              <w:top w:val="single" w:sz="4" w:space="0" w:color="000000"/>
              <w:left w:val="single" w:sz="4" w:space="0" w:color="000000"/>
              <w:bottom w:val="single" w:sz="4" w:space="0" w:color="000000"/>
              <w:right w:val="single" w:sz="4" w:space="0" w:color="000000"/>
            </w:tcBorders>
            <w:vAlign w:val="center"/>
          </w:tcPr>
          <w:p>
            <w:pPr>
              <w:pStyle w:val="Default"/>
              <w:rPr>
                <w:b/>
              </w:rPr>
            </w:pPr>
            <w:r>
              <w:rPr>
                <w:b/>
              </w:rPr>
              <w:t>Bachelorvorprüfung</w:t>
            </w: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r>
              <w:t>EDV-Bez.</w:t>
            </w: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r>
              <w:t>Name des Fachs</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r>
              <w:t>Zugeordnete Module</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r>
              <w:t xml:space="preserve">GFN innerhalb der </w:t>
            </w:r>
            <w:proofErr w:type="spellStart"/>
            <w:r>
              <w:t>Fachnote</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r>
              <w:t>Gewicht für Gesamtnote</w:t>
            </w: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pPr>
            <w:r>
              <w:t>Bemerkung</w:t>
            </w: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shd w:val="solid" w:color="FFFFFF" w:fill="FFFFFF"/>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jc w:val="center"/>
        </w:trPr>
        <w:tc>
          <w:tcPr>
            <w:tcW w:w="112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Default"/>
            </w:pPr>
          </w:p>
        </w:tc>
      </w:tr>
    </w:tbl>
    <w:p>
      <w:pPr>
        <w:pStyle w:val="Default"/>
      </w:pPr>
      <w:r>
        <w:br w:type="page"/>
      </w:r>
    </w:p>
    <w:tbl>
      <w:tblPr>
        <w:tblW w:w="15044" w:type="dxa"/>
        <w:jc w:val="center"/>
        <w:tblLayout w:type="fixed"/>
        <w:tblCellMar>
          <w:left w:w="70" w:type="dxa"/>
          <w:right w:w="70" w:type="dxa"/>
        </w:tblCellMar>
        <w:tblLook w:val="0000" w:firstRow="0" w:lastRow="0" w:firstColumn="0" w:lastColumn="0" w:noHBand="0" w:noVBand="0"/>
      </w:tblPr>
      <w:tblGrid>
        <w:gridCol w:w="160"/>
        <w:gridCol w:w="1310"/>
        <w:gridCol w:w="5051"/>
        <w:gridCol w:w="709"/>
        <w:gridCol w:w="708"/>
        <w:gridCol w:w="567"/>
        <w:gridCol w:w="993"/>
        <w:gridCol w:w="992"/>
        <w:gridCol w:w="1134"/>
        <w:gridCol w:w="992"/>
        <w:gridCol w:w="2261"/>
        <w:gridCol w:w="7"/>
        <w:gridCol w:w="160"/>
      </w:tblGrid>
      <w:tr>
        <w:trPr>
          <w:trHeight w:val="397"/>
          <w:jc w:val="center"/>
        </w:trPr>
        <w:tc>
          <w:tcPr>
            <w:tcW w:w="160" w:type="dxa"/>
            <w:vAlign w:val="center"/>
          </w:tcPr>
          <w:p>
            <w:pPr>
              <w:pStyle w:val="Default"/>
              <w:rPr>
                <w:rFonts w:asciiTheme="minorHAnsi" w:hAnsiTheme="minorHAnsi" w:cstheme="minorHAnsi"/>
                <w:b/>
              </w:rPr>
            </w:pPr>
          </w:p>
        </w:tc>
        <w:tc>
          <w:tcPr>
            <w:tcW w:w="9338" w:type="dxa"/>
            <w:gridSpan w:val="6"/>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b/>
              </w:rPr>
            </w:pPr>
            <w:r>
              <w:rPr>
                <w:rFonts w:cstheme="minorHAnsi"/>
                <w:b/>
              </w:rPr>
              <w:t xml:space="preserve">Bachelorstudiengang </w:t>
            </w:r>
            <w:r>
              <w:rPr>
                <w:rFonts w:cstheme="minorHAnsi"/>
                <w:b/>
                <w:color w:val="FF0000"/>
              </w:rPr>
              <w:t>#</w:t>
            </w:r>
          </w:p>
        </w:tc>
        <w:tc>
          <w:tcPr>
            <w:tcW w:w="3118" w:type="dxa"/>
            <w:gridSpan w:val="3"/>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b/>
              </w:rPr>
            </w:pPr>
            <w:r>
              <w:rPr>
                <w:rFonts w:cstheme="minorHAnsi"/>
                <w:b/>
              </w:rPr>
              <w:t xml:space="preserve">Abschluss: Bachelor </w:t>
            </w:r>
            <w:proofErr w:type="spellStart"/>
            <w:r>
              <w:rPr>
                <w:rFonts w:cstheme="minorHAnsi"/>
                <w:b/>
              </w:rPr>
              <w:t>of</w:t>
            </w:r>
            <w:proofErr w:type="spellEnd"/>
            <w:r>
              <w:rPr>
                <w:rFonts w:cstheme="minorHAnsi"/>
                <w:b/>
              </w:rPr>
              <w:t xml:space="preserve"> </w:t>
            </w:r>
            <w:r>
              <w:rPr>
                <w:rFonts w:cstheme="minorHAnsi"/>
                <w:b/>
                <w:color w:val="FF0000"/>
              </w:rPr>
              <w:t>#</w:t>
            </w:r>
          </w:p>
        </w:tc>
        <w:tc>
          <w:tcPr>
            <w:tcW w:w="2261"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b/>
              </w:rPr>
            </w:pPr>
            <w:r>
              <w:rPr>
                <w:rFonts w:cstheme="minorHAnsi"/>
                <w:b/>
              </w:rPr>
              <w:t>Tabelle 3</w:t>
            </w:r>
          </w:p>
        </w:tc>
        <w:tc>
          <w:tcPr>
            <w:tcW w:w="167" w:type="dxa"/>
            <w:gridSpan w:val="2"/>
            <w:vAlign w:val="center"/>
          </w:tcPr>
          <w:p>
            <w:pPr>
              <w:pStyle w:val="Default"/>
            </w:pPr>
          </w:p>
        </w:tc>
      </w:tr>
      <w:tr>
        <w:trPr>
          <w:trHeight w:val="397"/>
          <w:jc w:val="center"/>
        </w:trPr>
        <w:tc>
          <w:tcPr>
            <w:tcW w:w="160" w:type="dxa"/>
            <w:vAlign w:val="center"/>
          </w:tcPr>
          <w:p>
            <w:pPr>
              <w:pStyle w:val="Default"/>
              <w:rPr>
                <w:rFonts w:asciiTheme="minorHAnsi" w:hAnsiTheme="minorHAnsi" w:cstheme="minorHAnsi"/>
                <w:b/>
              </w:rPr>
            </w:pPr>
          </w:p>
        </w:tc>
        <w:tc>
          <w:tcPr>
            <w:tcW w:w="14717" w:type="dxa"/>
            <w:gridSpan w:val="10"/>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b/>
              </w:rPr>
            </w:pPr>
            <w:r>
              <w:rPr>
                <w:rFonts w:cstheme="minorHAnsi"/>
                <w:b/>
              </w:rPr>
              <w:t>Hauptstudium</w:t>
            </w:r>
          </w:p>
        </w:tc>
        <w:tc>
          <w:tcPr>
            <w:tcW w:w="167" w:type="dxa"/>
            <w:gridSpan w:val="2"/>
            <w:vAlign w:val="center"/>
          </w:tcPr>
          <w:p>
            <w:pPr>
              <w:pStyle w:val="Default"/>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12"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r>
              <w:rPr>
                <w:rFonts w:cstheme="minorHAnsi"/>
              </w:rPr>
              <w:t>1</w:t>
            </w:r>
          </w:p>
        </w:tc>
        <w:tc>
          <w:tcPr>
            <w:tcW w:w="5051" w:type="dxa"/>
            <w:tcBorders>
              <w:top w:val="single" w:sz="12"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r>
              <w:rPr>
                <w:rFonts w:cstheme="minorHAnsi"/>
              </w:rPr>
              <w:t>2</w:t>
            </w:r>
          </w:p>
        </w:tc>
        <w:tc>
          <w:tcPr>
            <w:tcW w:w="709" w:type="dxa"/>
            <w:tcBorders>
              <w:top w:val="single" w:sz="12"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r>
              <w:rPr>
                <w:rFonts w:cstheme="minorHAnsi"/>
              </w:rPr>
              <w:t>3</w:t>
            </w:r>
          </w:p>
        </w:tc>
        <w:tc>
          <w:tcPr>
            <w:tcW w:w="708" w:type="dxa"/>
            <w:tcBorders>
              <w:top w:val="single" w:sz="12"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r>
              <w:rPr>
                <w:rFonts w:cstheme="minorHAnsi"/>
              </w:rPr>
              <w:t>4</w:t>
            </w:r>
          </w:p>
        </w:tc>
        <w:tc>
          <w:tcPr>
            <w:tcW w:w="567" w:type="dxa"/>
            <w:tcBorders>
              <w:top w:val="single" w:sz="12"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en-GB"/>
              </w:rPr>
            </w:pPr>
            <w:r>
              <w:rPr>
                <w:rFonts w:cstheme="minorHAnsi"/>
                <w:lang w:val="en-GB"/>
              </w:rPr>
              <w:t>5</w:t>
            </w:r>
          </w:p>
        </w:tc>
        <w:tc>
          <w:tcPr>
            <w:tcW w:w="993" w:type="dxa"/>
            <w:tcBorders>
              <w:top w:val="single" w:sz="12"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en-GB"/>
              </w:rPr>
            </w:pPr>
            <w:r>
              <w:rPr>
                <w:rFonts w:cstheme="minorHAnsi"/>
                <w:lang w:val="en-GB"/>
              </w:rPr>
              <w:t>6</w:t>
            </w:r>
          </w:p>
        </w:tc>
        <w:tc>
          <w:tcPr>
            <w:tcW w:w="992" w:type="dxa"/>
            <w:tcBorders>
              <w:top w:val="single" w:sz="12"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en-GB"/>
              </w:rPr>
            </w:pPr>
            <w:r>
              <w:rPr>
                <w:rFonts w:cstheme="minorHAnsi"/>
                <w:lang w:val="en-GB"/>
              </w:rPr>
              <w:t>7</w:t>
            </w:r>
          </w:p>
        </w:tc>
        <w:tc>
          <w:tcPr>
            <w:tcW w:w="1134" w:type="dxa"/>
            <w:tcBorders>
              <w:top w:val="single" w:sz="12"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en-GB"/>
              </w:rPr>
            </w:pPr>
            <w:r>
              <w:rPr>
                <w:rFonts w:cstheme="minorHAnsi"/>
                <w:lang w:val="en-GB"/>
              </w:rPr>
              <w:t>8</w:t>
            </w:r>
          </w:p>
        </w:tc>
        <w:tc>
          <w:tcPr>
            <w:tcW w:w="992" w:type="dxa"/>
            <w:tcBorders>
              <w:top w:val="single" w:sz="12"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en-GB"/>
              </w:rPr>
            </w:pPr>
            <w:r>
              <w:rPr>
                <w:rFonts w:cstheme="minorHAnsi"/>
                <w:lang w:val="en-GB"/>
              </w:rPr>
              <w:t>9</w:t>
            </w:r>
          </w:p>
        </w:tc>
        <w:tc>
          <w:tcPr>
            <w:tcW w:w="2268" w:type="dxa"/>
            <w:gridSpan w:val="2"/>
            <w:tcBorders>
              <w:top w:val="single" w:sz="12"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r>
              <w:rPr>
                <w:rFonts w:cstheme="minorHAnsi"/>
              </w:rPr>
              <w:t>10</w:t>
            </w: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12" w:space="0" w:color="000000"/>
              <w:right w:val="single" w:sz="4" w:space="0" w:color="000000"/>
            </w:tcBorders>
            <w:vAlign w:val="center"/>
          </w:tcPr>
          <w:p>
            <w:pPr>
              <w:pStyle w:val="Default"/>
              <w:rPr>
                <w:rFonts w:asciiTheme="minorHAnsi" w:hAnsiTheme="minorHAnsi" w:cstheme="minorHAnsi"/>
              </w:rPr>
            </w:pPr>
            <w:r>
              <w:rPr>
                <w:rFonts w:cstheme="minorHAnsi"/>
              </w:rPr>
              <w:t>EDV-Bez.</w:t>
            </w:r>
          </w:p>
        </w:tc>
        <w:tc>
          <w:tcPr>
            <w:tcW w:w="5051" w:type="dxa"/>
            <w:tcBorders>
              <w:top w:val="single" w:sz="4" w:space="0" w:color="000000"/>
              <w:left w:val="single" w:sz="4" w:space="0" w:color="000000"/>
              <w:bottom w:val="single" w:sz="12" w:space="0" w:color="000000"/>
              <w:right w:val="single" w:sz="4" w:space="0" w:color="000000"/>
            </w:tcBorders>
            <w:vAlign w:val="center"/>
          </w:tcPr>
          <w:p>
            <w:pPr>
              <w:pStyle w:val="Default"/>
              <w:rPr>
                <w:rFonts w:asciiTheme="minorHAnsi" w:hAnsiTheme="minorHAnsi" w:cstheme="minorHAnsi"/>
              </w:rPr>
            </w:pPr>
            <w:r>
              <w:rPr>
                <w:rFonts w:cstheme="minorHAnsi"/>
              </w:rPr>
              <w:t>Modul</w:t>
            </w:r>
          </w:p>
        </w:tc>
        <w:tc>
          <w:tcPr>
            <w:tcW w:w="709" w:type="dxa"/>
            <w:tcBorders>
              <w:top w:val="single" w:sz="4" w:space="0" w:color="000000"/>
              <w:left w:val="single" w:sz="4" w:space="0" w:color="000000"/>
              <w:bottom w:val="single" w:sz="12" w:space="0" w:color="000000"/>
              <w:right w:val="single" w:sz="4" w:space="0" w:color="000000"/>
            </w:tcBorders>
            <w:vAlign w:val="center"/>
          </w:tcPr>
          <w:p>
            <w:pPr>
              <w:pStyle w:val="Default"/>
              <w:rPr>
                <w:rFonts w:asciiTheme="minorHAnsi" w:hAnsiTheme="minorHAnsi" w:cstheme="minorHAnsi"/>
                <w:lang w:val="en-GB"/>
              </w:rPr>
            </w:pPr>
            <w:r>
              <w:rPr>
                <w:rFonts w:cstheme="minorHAnsi"/>
                <w:lang w:val="en-GB"/>
              </w:rPr>
              <w:t>Sem.</w:t>
            </w:r>
          </w:p>
        </w:tc>
        <w:tc>
          <w:tcPr>
            <w:tcW w:w="708" w:type="dxa"/>
            <w:tcBorders>
              <w:top w:val="single" w:sz="4" w:space="0" w:color="000000"/>
              <w:left w:val="single" w:sz="4" w:space="0" w:color="000000"/>
              <w:bottom w:val="single" w:sz="12" w:space="0" w:color="000000"/>
              <w:right w:val="single" w:sz="4" w:space="0" w:color="000000"/>
            </w:tcBorders>
            <w:vAlign w:val="center"/>
          </w:tcPr>
          <w:p>
            <w:pPr>
              <w:pStyle w:val="Default"/>
              <w:rPr>
                <w:rFonts w:asciiTheme="minorHAnsi" w:hAnsiTheme="minorHAnsi" w:cstheme="minorHAnsi"/>
                <w:lang w:val="en-GB"/>
              </w:rPr>
            </w:pPr>
            <w:r>
              <w:rPr>
                <w:rFonts w:cstheme="minorHAnsi"/>
                <w:lang w:val="en-GB"/>
              </w:rPr>
              <w:t>SWS</w:t>
            </w:r>
          </w:p>
        </w:tc>
        <w:tc>
          <w:tcPr>
            <w:tcW w:w="567" w:type="dxa"/>
            <w:tcBorders>
              <w:top w:val="single" w:sz="4" w:space="0" w:color="000000"/>
              <w:left w:val="single" w:sz="4" w:space="0" w:color="000000"/>
              <w:bottom w:val="single" w:sz="12" w:space="0" w:color="000000"/>
              <w:right w:val="single" w:sz="4" w:space="0" w:color="000000"/>
            </w:tcBorders>
            <w:vAlign w:val="center"/>
          </w:tcPr>
          <w:p>
            <w:pPr>
              <w:pStyle w:val="Default"/>
              <w:rPr>
                <w:rFonts w:asciiTheme="minorHAnsi" w:hAnsiTheme="minorHAnsi" w:cstheme="minorHAnsi"/>
                <w:lang w:val="en-GB"/>
              </w:rPr>
            </w:pPr>
            <w:r>
              <w:rPr>
                <w:rFonts w:cstheme="minorHAnsi"/>
                <w:lang w:val="en-GB"/>
              </w:rPr>
              <w:t>CP</w:t>
            </w:r>
          </w:p>
        </w:tc>
        <w:tc>
          <w:tcPr>
            <w:tcW w:w="993" w:type="dxa"/>
            <w:tcBorders>
              <w:top w:val="single" w:sz="4" w:space="0" w:color="000000"/>
              <w:left w:val="single" w:sz="4" w:space="0" w:color="000000"/>
              <w:bottom w:val="single" w:sz="12" w:space="0" w:color="000000"/>
              <w:right w:val="single" w:sz="4" w:space="0" w:color="000000"/>
            </w:tcBorders>
            <w:vAlign w:val="center"/>
          </w:tcPr>
          <w:p>
            <w:pPr>
              <w:pStyle w:val="Default"/>
              <w:rPr>
                <w:rFonts w:asciiTheme="minorHAnsi" w:hAnsiTheme="minorHAnsi" w:cstheme="minorHAnsi"/>
              </w:rPr>
            </w:pPr>
            <w:r>
              <w:rPr>
                <w:rFonts w:cstheme="minorHAnsi"/>
              </w:rPr>
              <w:t>Voraus.</w:t>
            </w:r>
          </w:p>
        </w:tc>
        <w:tc>
          <w:tcPr>
            <w:tcW w:w="992" w:type="dxa"/>
            <w:tcBorders>
              <w:top w:val="single" w:sz="4" w:space="0" w:color="000000"/>
              <w:left w:val="single" w:sz="4" w:space="0" w:color="000000"/>
              <w:bottom w:val="single" w:sz="12" w:space="0" w:color="000000"/>
              <w:right w:val="single" w:sz="4" w:space="0" w:color="000000"/>
            </w:tcBorders>
            <w:vAlign w:val="center"/>
          </w:tcPr>
          <w:p>
            <w:pPr>
              <w:pStyle w:val="Default"/>
              <w:rPr>
                <w:rFonts w:asciiTheme="minorHAnsi" w:hAnsiTheme="minorHAnsi" w:cstheme="minorHAnsi"/>
              </w:rPr>
            </w:pPr>
            <w:r>
              <w:rPr>
                <w:rFonts w:cstheme="minorHAnsi"/>
              </w:rPr>
              <w:t>SL/Dauer</w:t>
            </w:r>
          </w:p>
        </w:tc>
        <w:tc>
          <w:tcPr>
            <w:tcW w:w="1134" w:type="dxa"/>
            <w:tcBorders>
              <w:top w:val="single" w:sz="4" w:space="0" w:color="000000"/>
              <w:left w:val="single" w:sz="4" w:space="0" w:color="000000"/>
              <w:bottom w:val="single" w:sz="12" w:space="0" w:color="000000"/>
              <w:right w:val="single" w:sz="4" w:space="0" w:color="000000"/>
            </w:tcBorders>
            <w:vAlign w:val="center"/>
          </w:tcPr>
          <w:p>
            <w:pPr>
              <w:pStyle w:val="Default"/>
              <w:rPr>
                <w:rFonts w:asciiTheme="minorHAnsi" w:hAnsiTheme="minorHAnsi" w:cstheme="minorHAnsi"/>
              </w:rPr>
            </w:pPr>
            <w:r>
              <w:rPr>
                <w:rFonts w:cstheme="minorHAnsi"/>
              </w:rPr>
              <w:t>PV/Dauer</w:t>
            </w:r>
          </w:p>
        </w:tc>
        <w:tc>
          <w:tcPr>
            <w:tcW w:w="992" w:type="dxa"/>
            <w:tcBorders>
              <w:top w:val="single" w:sz="4" w:space="0" w:color="000000"/>
              <w:left w:val="single" w:sz="4" w:space="0" w:color="000000"/>
              <w:bottom w:val="single" w:sz="12" w:space="0" w:color="000000"/>
              <w:right w:val="single" w:sz="4" w:space="0" w:color="000000"/>
            </w:tcBorders>
            <w:vAlign w:val="center"/>
          </w:tcPr>
          <w:p>
            <w:pPr>
              <w:pStyle w:val="Default"/>
              <w:rPr>
                <w:rFonts w:asciiTheme="minorHAnsi" w:hAnsiTheme="minorHAnsi" w:cstheme="minorHAnsi"/>
              </w:rPr>
            </w:pPr>
            <w:r>
              <w:rPr>
                <w:rFonts w:cstheme="minorHAnsi"/>
              </w:rPr>
              <w:t>PL/Dauer</w:t>
            </w:r>
          </w:p>
        </w:tc>
        <w:tc>
          <w:tcPr>
            <w:tcW w:w="2268" w:type="dxa"/>
            <w:gridSpan w:val="2"/>
            <w:tcBorders>
              <w:top w:val="single" w:sz="4" w:space="0" w:color="000000"/>
              <w:left w:val="single" w:sz="4" w:space="0" w:color="000000"/>
              <w:bottom w:val="single" w:sz="12" w:space="0" w:color="000000"/>
              <w:right w:val="single" w:sz="4" w:space="0" w:color="000000"/>
            </w:tcBorders>
            <w:vAlign w:val="center"/>
          </w:tcPr>
          <w:p>
            <w:pPr>
              <w:pStyle w:val="Default"/>
              <w:rPr>
                <w:rFonts w:asciiTheme="minorHAnsi" w:hAnsiTheme="minorHAnsi" w:cstheme="minorHAnsi"/>
              </w:rPr>
            </w:pPr>
            <w:r>
              <w:rPr>
                <w:rFonts w:cstheme="minorHAnsi"/>
              </w:rPr>
              <w:t>Bemerkung</w:t>
            </w: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fr-FR"/>
              </w:rPr>
            </w:pP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fr-FR"/>
              </w:rPr>
            </w:pP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spacing w:val="-16"/>
                <w:lang w:val="fr-FR"/>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fr-FR"/>
              </w:rPr>
            </w:pP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fr-FR"/>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en-GB"/>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en-GB"/>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fr-FR"/>
              </w:rPr>
            </w:pP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fr-FR"/>
              </w:rPr>
            </w:pP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spacing w:val="-16"/>
                <w:lang w:val="fr-FR"/>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spacing w:val="-16"/>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fr-FR"/>
              </w:rPr>
            </w:pP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fr-FR"/>
              </w:rPr>
            </w:pP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spacing w:val="-16"/>
                <w:lang w:val="fr-FR"/>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fr-FR"/>
              </w:rPr>
            </w:pP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fr-FR"/>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en-GB"/>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lang w:val="en-GB"/>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Default"/>
              <w:rPr>
                <w:rFonts w:asciiTheme="minorHAnsi" w:hAnsiTheme="minorHAnsi" w:cstheme="minorHAnsi"/>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5051"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r>
      <w:tr>
        <w:trPr>
          <w:gridAfter w:val="1"/>
          <w:wAfter w:w="160" w:type="dxa"/>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r>
              <w:rPr>
                <w:rFonts w:cstheme="minorHAnsi"/>
              </w:rPr>
              <w:t>Summen</w:t>
            </w:r>
          </w:p>
        </w:tc>
        <w:tc>
          <w:tcPr>
            <w:tcW w:w="5051"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r>
              <w:rPr>
                <w:rFonts w:cstheme="minorHAnsi"/>
              </w:rPr>
              <w:t>Hauptstudium</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r>
      <w:tr>
        <w:trPr>
          <w:trHeight w:val="397"/>
          <w:jc w:val="center"/>
        </w:trPr>
        <w:tc>
          <w:tcPr>
            <w:tcW w:w="160" w:type="dxa"/>
            <w:vAlign w:val="center"/>
          </w:tcPr>
          <w:p>
            <w:pPr>
              <w:pStyle w:val="Default"/>
              <w:rPr>
                <w:rFonts w:asciiTheme="minorHAnsi" w:hAnsiTheme="minorHAnsi" w:cstheme="minorHAnsi"/>
              </w:rPr>
            </w:pP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r>
              <w:rPr>
                <w:rFonts w:cstheme="minorHAnsi"/>
              </w:rPr>
              <w:t>Summen</w:t>
            </w:r>
          </w:p>
        </w:tc>
        <w:tc>
          <w:tcPr>
            <w:tcW w:w="5051"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r>
              <w:rPr>
                <w:rFonts w:cstheme="minorHAnsi"/>
              </w:rPr>
              <w:t>Bachelorstudium</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rFonts w:asciiTheme="minorHAnsi" w:hAnsiTheme="minorHAnsi" w:cstheme="minorHAnsi"/>
              </w:rPr>
            </w:pPr>
          </w:p>
        </w:tc>
        <w:tc>
          <w:tcPr>
            <w:tcW w:w="160" w:type="dxa"/>
            <w:vAlign w:val="center"/>
          </w:tcPr>
          <w:p>
            <w:pPr>
              <w:pStyle w:val="Default"/>
            </w:pPr>
          </w:p>
        </w:tc>
      </w:tr>
    </w:tbl>
    <w:p>
      <w:pPr>
        <w:tabs>
          <w:tab w:val="clear" w:pos="992"/>
        </w:tabs>
        <w:suppressAutoHyphens/>
        <w:spacing w:after="0" w:line="240" w:lineRule="auto"/>
        <w:rPr>
          <w:rFonts w:asciiTheme="minorHAnsi" w:hAnsiTheme="minorHAnsi" w:cstheme="minorHAnsi"/>
          <w:sz w:val="22"/>
          <w:szCs w:val="24"/>
          <w:shd w:val="clear" w:color="auto" w:fill="auto"/>
          <w14:numForm w14:val="default"/>
        </w:rPr>
      </w:pPr>
      <w:r>
        <w:rPr>
          <w:rFonts w:asciiTheme="minorHAnsi" w:hAnsiTheme="minorHAnsi" w:cstheme="minorHAnsi"/>
        </w:rPr>
        <w:br w:type="page"/>
      </w:r>
    </w:p>
    <w:p>
      <w:pPr>
        <w:pStyle w:val="Default"/>
        <w:rPr>
          <w:rFonts w:asciiTheme="minorHAnsi" w:hAnsiTheme="minorHAnsi" w:cstheme="minorHAnsi"/>
        </w:rPr>
      </w:pPr>
    </w:p>
    <w:tbl>
      <w:tblPr>
        <w:tblW w:w="14743" w:type="dxa"/>
        <w:tblInd w:w="-289" w:type="dxa"/>
        <w:tblLayout w:type="fixed"/>
        <w:tblCellMar>
          <w:left w:w="70" w:type="dxa"/>
          <w:right w:w="70" w:type="dxa"/>
        </w:tblCellMar>
        <w:tblLook w:val="0000" w:firstRow="0" w:lastRow="0" w:firstColumn="0" w:lastColumn="0" w:noHBand="0" w:noVBand="0"/>
      </w:tblPr>
      <w:tblGrid>
        <w:gridCol w:w="1135"/>
        <w:gridCol w:w="4678"/>
        <w:gridCol w:w="3827"/>
        <w:gridCol w:w="1417"/>
        <w:gridCol w:w="1276"/>
        <w:gridCol w:w="1418"/>
        <w:gridCol w:w="992"/>
      </w:tblGrid>
      <w:tr>
        <w:trPr>
          <w:trHeight w:val="397"/>
        </w:trPr>
        <w:tc>
          <w:tcPr>
            <w:tcW w:w="9640" w:type="dxa"/>
            <w:gridSpan w:val="3"/>
            <w:tcBorders>
              <w:top w:val="single" w:sz="4" w:space="0" w:color="000000"/>
              <w:left w:val="single" w:sz="4" w:space="0" w:color="000000"/>
              <w:bottom w:val="single" w:sz="4" w:space="0" w:color="000000"/>
              <w:right w:val="single" w:sz="4" w:space="0" w:color="000000"/>
            </w:tcBorders>
            <w:vAlign w:val="center"/>
          </w:tcPr>
          <w:p>
            <w:pPr>
              <w:pStyle w:val="Default"/>
              <w:rPr>
                <w:b/>
              </w:rPr>
            </w:pPr>
            <w:r>
              <w:rPr>
                <w:b/>
              </w:rPr>
              <w:t xml:space="preserve">Bachelorstudiengang </w:t>
            </w:r>
            <w:r>
              <w:rPr>
                <w:b/>
                <w:color w:val="FF0000"/>
              </w:rPr>
              <w:t>#</w:t>
            </w:r>
          </w:p>
        </w:tc>
        <w:tc>
          <w:tcPr>
            <w:tcW w:w="4111" w:type="dxa"/>
            <w:gridSpan w:val="3"/>
            <w:tcBorders>
              <w:top w:val="single" w:sz="4" w:space="0" w:color="000000"/>
              <w:left w:val="single" w:sz="4" w:space="0" w:color="000000"/>
              <w:bottom w:val="single" w:sz="4" w:space="0" w:color="000000"/>
              <w:right w:val="single" w:sz="4" w:space="0" w:color="000000"/>
            </w:tcBorders>
            <w:vAlign w:val="center"/>
          </w:tcPr>
          <w:p>
            <w:pPr>
              <w:pStyle w:val="Default"/>
              <w:rPr>
                <w:b/>
              </w:rPr>
            </w:pPr>
            <w:r>
              <w:rPr>
                <w:b/>
              </w:rPr>
              <w:t xml:space="preserve">Abschluss: Bachelor </w:t>
            </w:r>
            <w:proofErr w:type="spellStart"/>
            <w:r>
              <w:rPr>
                <w:b/>
              </w:rPr>
              <w:t>of</w:t>
            </w:r>
            <w:proofErr w:type="spellEnd"/>
            <w:r>
              <w:rPr>
                <w:b/>
              </w:rPr>
              <w:t xml:space="preserve"> </w:t>
            </w:r>
            <w:r>
              <w:rPr>
                <w:b/>
                <w:color w:val="FF0000"/>
              </w:rPr>
              <w:t>#</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Default"/>
              <w:rPr>
                <w:b/>
              </w:rPr>
            </w:pPr>
            <w:r>
              <w:rPr>
                <w:b/>
              </w:rPr>
              <w:t>Tabelle 4</w:t>
            </w:r>
          </w:p>
        </w:tc>
      </w:tr>
      <w:tr>
        <w:trPr>
          <w:trHeight w:val="397"/>
        </w:trPr>
        <w:tc>
          <w:tcPr>
            <w:tcW w:w="14743" w:type="dxa"/>
            <w:gridSpan w:val="7"/>
            <w:tcBorders>
              <w:top w:val="single" w:sz="4" w:space="0" w:color="000000"/>
              <w:left w:val="single" w:sz="4" w:space="0" w:color="000000"/>
              <w:bottom w:val="single" w:sz="4" w:space="0" w:color="000000"/>
              <w:right w:val="single" w:sz="4" w:space="0" w:color="000000"/>
            </w:tcBorders>
            <w:vAlign w:val="center"/>
          </w:tcPr>
          <w:p>
            <w:pPr>
              <w:pStyle w:val="Default"/>
              <w:rPr>
                <w:b/>
              </w:rPr>
            </w:pPr>
            <w:r>
              <w:rPr>
                <w:b/>
              </w:rPr>
              <w:t>Bachelorprüfung</w:t>
            </w: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r>
              <w:t>EDV-Bez.</w:t>
            </w: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r>
              <w:t>Name des Fachs</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r>
              <w:t>Zugeordnete Module</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r>
              <w:t xml:space="preserve">GFN innerhalb der </w:t>
            </w:r>
            <w:proofErr w:type="spellStart"/>
            <w:r>
              <w:t>Fachnote</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r>
              <w:t>Gewicht für Gesamtnote</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pPr>
            <w:r>
              <w:t>Bemerkung</w:t>
            </w: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rPr>
                <w:lang w:val="en-GB"/>
              </w:rPr>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shd w:val="solid" w:color="FFFFFF" w:fill="FFFFFF"/>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pPr>
          </w:p>
        </w:tc>
      </w:tr>
      <w:tr>
        <w:trPr>
          <w:trHeight w:val="397"/>
        </w:trPr>
        <w:tc>
          <w:tcPr>
            <w:tcW w:w="1135"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4678"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Default"/>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pPr>
              <w:pStyle w:val="Default"/>
            </w:pPr>
          </w:p>
        </w:tc>
      </w:tr>
    </w:tbl>
    <w:p>
      <w:pPr>
        <w:pStyle w:val="Default"/>
        <w:sectPr>
          <w:headerReference w:type="default" r:id="rId16"/>
          <w:footerReference w:type="default" r:id="rId17"/>
          <w:headerReference w:type="first" r:id="rId18"/>
          <w:footerReference w:type="first" r:id="rId19"/>
          <w:pgSz w:w="16838" w:h="11906" w:orient="landscape"/>
          <w:pgMar w:top="1134" w:right="1135" w:bottom="851" w:left="1418" w:header="709" w:footer="709" w:gutter="0"/>
          <w:cols w:space="720"/>
          <w:formProt w:val="0"/>
          <w:titlePg/>
          <w:docGrid w:linePitch="360" w:charSpace="8192"/>
        </w:sectPr>
      </w:pPr>
    </w:p>
    <w:p>
      <w:pPr>
        <w:tabs>
          <w:tab w:val="left" w:pos="1276"/>
          <w:tab w:val="left" w:pos="4536"/>
        </w:tabs>
      </w:pPr>
    </w:p>
    <w:p>
      <w:pPr>
        <w:pStyle w:val="berschrift3"/>
        <w:spacing w:before="60"/>
        <w:rPr>
          <w:rFonts w:asciiTheme="minorHAnsi" w:hAnsiTheme="minorHAnsi" w:cstheme="minorHAnsi"/>
          <w:b/>
          <w:color w:val="auto"/>
          <w:sz w:val="20"/>
          <w:szCs w:val="20"/>
        </w:rPr>
      </w:pPr>
      <w:r>
        <w:rPr>
          <w:rFonts w:asciiTheme="minorHAnsi" w:hAnsiTheme="minorHAnsi" w:cstheme="minorHAnsi"/>
          <w:b/>
          <w:color w:val="auto"/>
          <w:sz w:val="20"/>
          <w:szCs w:val="20"/>
        </w:rPr>
        <w:t>§ 47-xxxB nicht belegt</w:t>
      </w:r>
    </w:p>
    <w:p>
      <w:pPr>
        <w:pStyle w:val="berschrift3"/>
        <w:spacing w:before="60"/>
        <w:rPr>
          <w:rFonts w:asciiTheme="minorHAnsi" w:hAnsiTheme="minorHAnsi" w:cstheme="minorHAnsi"/>
          <w:b/>
          <w:color w:val="auto"/>
          <w:sz w:val="20"/>
          <w:szCs w:val="20"/>
        </w:rPr>
      </w:pPr>
    </w:p>
    <w:p>
      <w:pPr>
        <w:pStyle w:val="berschrift3"/>
        <w:spacing w:before="60"/>
        <w:rPr>
          <w:rFonts w:asciiTheme="minorHAnsi" w:hAnsiTheme="minorHAnsi" w:cstheme="minorHAnsi"/>
          <w:b/>
          <w:color w:val="auto"/>
          <w:sz w:val="20"/>
          <w:szCs w:val="20"/>
        </w:rPr>
      </w:pPr>
      <w:r>
        <w:rPr>
          <w:rFonts w:asciiTheme="minorHAnsi" w:hAnsiTheme="minorHAnsi" w:cstheme="minorHAnsi"/>
          <w:b/>
          <w:color w:val="auto"/>
          <w:sz w:val="20"/>
          <w:szCs w:val="20"/>
        </w:rPr>
        <w:t>§ 48-xxxB nicht belegt</w:t>
      </w:r>
    </w:p>
    <w:p>
      <w:pPr>
        <w:pStyle w:val="berschrift3"/>
        <w:spacing w:before="60"/>
        <w:rPr>
          <w:rFonts w:asciiTheme="minorHAnsi" w:hAnsiTheme="minorHAnsi" w:cstheme="minorHAnsi"/>
          <w:b/>
          <w:color w:val="auto"/>
          <w:sz w:val="20"/>
          <w:szCs w:val="20"/>
        </w:rPr>
      </w:pPr>
    </w:p>
    <w:p>
      <w:pPr>
        <w:pStyle w:val="berschrift3"/>
        <w:spacing w:before="60"/>
        <w:rPr>
          <w:rFonts w:asciiTheme="minorHAnsi" w:hAnsiTheme="minorHAnsi" w:cstheme="minorHAnsi"/>
          <w:b/>
          <w:color w:val="auto"/>
          <w:sz w:val="20"/>
          <w:szCs w:val="20"/>
        </w:rPr>
      </w:pPr>
      <w:r>
        <w:rPr>
          <w:rFonts w:asciiTheme="minorHAnsi" w:hAnsiTheme="minorHAnsi" w:cstheme="minorHAnsi"/>
          <w:b/>
          <w:color w:val="auto"/>
          <w:sz w:val="20"/>
          <w:szCs w:val="20"/>
        </w:rPr>
        <w:t>§ 49-xxxB nicht belegt</w:t>
      </w:r>
    </w:p>
    <w:p/>
    <w:p>
      <w:pPr>
        <w:pStyle w:val="berschrift1"/>
        <w:spacing w:before="120" w:after="0"/>
        <w:jc w:val="center"/>
        <w:rPr>
          <w:rFonts w:cs="Arial"/>
          <w:szCs w:val="28"/>
        </w:rPr>
      </w:pPr>
    </w:p>
    <w:p>
      <w:pPr>
        <w:pStyle w:val="berschrift1"/>
        <w:spacing w:before="120" w:after="0"/>
        <w:rPr>
          <w:rFonts w:cs="Arial"/>
          <w:sz w:val="34"/>
          <w:szCs w:val="34"/>
        </w:rPr>
      </w:pPr>
      <w:r>
        <w:rPr>
          <w:rFonts w:cs="Arial"/>
          <w:sz w:val="34"/>
          <w:szCs w:val="34"/>
        </w:rPr>
        <w:t>C. Schlussbestimmungen</w:t>
      </w:r>
    </w:p>
    <w:p>
      <w:pPr>
        <w:spacing w:before="60"/>
        <w:rPr>
          <w:b/>
          <w:sz w:val="22"/>
          <w:szCs w:val="22"/>
        </w:rPr>
      </w:pPr>
    </w:p>
    <w:p>
      <w:pPr>
        <w:pStyle w:val="berschrift3"/>
        <w:spacing w:before="60" w:line="360" w:lineRule="auto"/>
        <w:rPr>
          <w:rFonts w:asciiTheme="minorHAnsi" w:hAnsiTheme="minorHAnsi" w:cstheme="minorHAnsi"/>
          <w:b/>
          <w:color w:val="auto"/>
          <w:sz w:val="20"/>
          <w:szCs w:val="20"/>
        </w:rPr>
      </w:pPr>
      <w:r>
        <w:rPr>
          <w:rFonts w:asciiTheme="minorHAnsi" w:hAnsiTheme="minorHAnsi" w:cstheme="minorHAnsi"/>
          <w:b/>
          <w:color w:val="auto"/>
          <w:sz w:val="20"/>
          <w:szCs w:val="20"/>
        </w:rPr>
        <w:t>§ 50-xxxB Inkrafttreten</w:t>
      </w:r>
    </w:p>
    <w:p>
      <w:pPr>
        <w:pStyle w:val="Liste"/>
        <w:tabs>
          <w:tab w:val="clear" w:pos="851"/>
          <w:tab w:val="clear" w:pos="992"/>
        </w:tabs>
        <w:spacing w:before="60"/>
        <w:ind w:left="0" w:firstLine="0"/>
        <w:jc w:val="both"/>
        <w:rPr>
          <w:rFonts w:asciiTheme="minorHAnsi" w:hAnsiTheme="minorHAnsi" w:cstheme="minorHAnsi"/>
          <w:i/>
          <w:color w:val="00B0F0"/>
          <w:szCs w:val="22"/>
        </w:rPr>
      </w:pPr>
      <w:r>
        <w:t xml:space="preserve">Diese Studien- und Prüfungsordnung tritt am Tag nach Ihrer Bekanntmachung in den Amtlichen Bekanntmachungen in Kraft. Gleichzeitig tritt die Studien- und Prüfungsordnung für den Bachelorstudiengang XXX vom TTMMJJ, Version X außer Kraft. </w:t>
      </w:r>
      <w:r>
        <w:rPr>
          <w:rFonts w:cstheme="minorHAnsi"/>
          <w:szCs w:val="22"/>
        </w:rPr>
        <w:t>[</w:t>
      </w:r>
      <w:r>
        <w:rPr>
          <w:rFonts w:cstheme="minorHAnsi"/>
          <w:i/>
          <w:color w:val="00B0F0"/>
          <w:szCs w:val="22"/>
        </w:rPr>
        <w:t>falls dies kein neuer Studiengang ist</w:t>
      </w:r>
      <w:r>
        <w:rPr>
          <w:rFonts w:cstheme="minorHAnsi"/>
          <w:szCs w:val="22"/>
        </w:rPr>
        <w:t>]</w:t>
      </w:r>
    </w:p>
    <w:p>
      <w:pPr>
        <w:pStyle w:val="Liste"/>
        <w:spacing w:before="60"/>
        <w:jc w:val="both"/>
        <w:rPr>
          <w:rFonts w:asciiTheme="minorHAnsi" w:hAnsiTheme="minorHAnsi" w:cstheme="minorHAnsi"/>
          <w:szCs w:val="22"/>
        </w:rPr>
      </w:pPr>
    </w:p>
    <w:p>
      <w:pPr>
        <w:pStyle w:val="berschrift3"/>
        <w:spacing w:before="60" w:line="360" w:lineRule="auto"/>
        <w:rPr>
          <w:rFonts w:asciiTheme="minorHAnsi" w:hAnsiTheme="minorHAnsi" w:cstheme="minorHAnsi"/>
          <w:b/>
          <w:color w:val="auto"/>
          <w:sz w:val="20"/>
          <w:szCs w:val="20"/>
        </w:rPr>
      </w:pPr>
      <w:r>
        <w:rPr>
          <w:rFonts w:asciiTheme="minorHAnsi" w:hAnsiTheme="minorHAnsi" w:cstheme="minorHAnsi"/>
          <w:b/>
          <w:color w:val="auto"/>
          <w:sz w:val="20"/>
          <w:szCs w:val="20"/>
        </w:rPr>
        <w:t>§ 51-xxxB Übergangsregelung</w:t>
      </w:r>
    </w:p>
    <w:p>
      <w:pPr>
        <w:pStyle w:val="Liste"/>
        <w:tabs>
          <w:tab w:val="clear" w:pos="851"/>
        </w:tabs>
        <w:ind w:left="0" w:firstLine="0"/>
        <w:contextualSpacing w:val="0"/>
        <w:jc w:val="both"/>
        <w:rPr>
          <w:rFonts w:asciiTheme="minorHAnsi" w:hAnsiTheme="minorHAnsi" w:cstheme="minorHAnsi"/>
          <w:bCs/>
        </w:rPr>
      </w:pPr>
      <w:r>
        <w:rPr>
          <w:rFonts w:cstheme="minorHAnsi"/>
          <w:bCs/>
        </w:rPr>
        <w:t xml:space="preserve">(1) Studierende, die ihr Studium im Bachelorstudiengang XXX an der Hochschule Karlsruhe zum TTMMJJ oder früher begonnen haben, setzen ihr Studium nach der Studien- und Prüfungsordnung für den Bachelorstudiengang XXX vom TTMMJJ, Version X fort. Sämtliche Prüfungsleistungen müssen spätestens bis zum TTMMJJ </w:t>
      </w:r>
      <w:r>
        <w:rPr>
          <w:rFonts w:cstheme="minorHAnsi"/>
          <w:bCs/>
          <w:i/>
          <w:iCs/>
        </w:rPr>
        <w:t>(Regelstudienzeit + vier Semester)</w:t>
      </w:r>
      <w:r>
        <w:rPr>
          <w:rFonts w:cstheme="minorHAnsi"/>
          <w:bCs/>
        </w:rPr>
        <w:t xml:space="preserve"> nach der Studien- und Prüfungsordnung für den Bachelorstudiengang XXX vom TTMMJJ, Version X erbracht werden. Auf Antrag können Studierende, die ihr Studium im Bachelorstudiengang XXX an der Hochschule Karlsruhe zum TTMMJJ oder früher begonnen haben, ihr Studium nach dieser Prüfungsordnung fortsetzen. Der Antrag ist an den Prüfungsausschuss zu richten. Der Antrag ist unwiderruflich. Der Prüfungsausschuss entscheidet über die Anerkennung der bisher erbrachten Studien- und Prüfungsleistungen.</w:t>
      </w:r>
    </w:p>
    <w:p>
      <w:pPr>
        <w:pStyle w:val="Liste"/>
        <w:tabs>
          <w:tab w:val="clear" w:pos="851"/>
        </w:tabs>
        <w:ind w:left="0" w:firstLine="0"/>
        <w:jc w:val="both"/>
        <w:rPr>
          <w:rFonts w:asciiTheme="minorHAnsi" w:hAnsiTheme="minorHAnsi" w:cstheme="minorHAnsi"/>
          <w:bCs/>
        </w:rPr>
      </w:pPr>
      <w:r>
        <w:rPr>
          <w:rFonts w:cstheme="minorHAnsi"/>
          <w:bCs/>
        </w:rPr>
        <w:t>(2) Studierende, die ihr Studium an der Hochschule Karlsruhe nach dem Wintersemester XXX im Bachelorstudiengang XXX aufgenommen haben, setzen ihr Studium nach dieser Studien- und Prüfungsordnung fort. Bereits erbrachte Studien- und Prüfungsleistungen werden vollumfänglich anerkannt.</w:t>
      </w:r>
    </w:p>
    <w:p>
      <w:pPr>
        <w:tabs>
          <w:tab w:val="left" w:pos="340"/>
        </w:tabs>
        <w:spacing w:before="60"/>
        <w:jc w:val="both"/>
        <w:rPr>
          <w:rFonts w:asciiTheme="minorHAnsi" w:hAnsiTheme="minorHAnsi" w:cstheme="minorHAnsi"/>
          <w:i/>
          <w:color w:val="00B0F0"/>
        </w:rPr>
      </w:pPr>
      <w:r>
        <w:rPr>
          <w:rFonts w:cstheme="minorHAnsi"/>
          <w:i/>
          <w:color w:val="00B0F0"/>
        </w:rPr>
        <w:t>Abs. 1 und 2 sind fakultativ, wenn nicht gewählt, dann Alternative</w:t>
      </w:r>
    </w:p>
    <w:p>
      <w:pPr>
        <w:pStyle w:val="Liste"/>
        <w:tabs>
          <w:tab w:val="clear" w:pos="851"/>
        </w:tabs>
        <w:ind w:left="0" w:firstLine="0"/>
        <w:jc w:val="both"/>
        <w:rPr>
          <w:rFonts w:asciiTheme="minorHAnsi" w:hAnsiTheme="minorHAnsi" w:cstheme="minorHAnsi"/>
          <w:bCs/>
        </w:rPr>
      </w:pPr>
      <w:r>
        <w:rPr>
          <w:rFonts w:cstheme="minorHAnsi"/>
          <w:szCs w:val="22"/>
        </w:rPr>
        <w:t xml:space="preserve">„Studierende, die bei Inkrafttreten der vorliegenden Version der Studien- und Prüfungsordnung bereits nach Version </w:t>
      </w:r>
      <w:r>
        <w:rPr>
          <w:rFonts w:cstheme="minorHAnsi"/>
          <w:color w:val="FF0000"/>
          <w:szCs w:val="22"/>
        </w:rPr>
        <w:t>#</w:t>
      </w:r>
      <w:r>
        <w:rPr>
          <w:rFonts w:cstheme="minorHAnsi"/>
          <w:szCs w:val="22"/>
        </w:rPr>
        <w:t xml:space="preserve"> dieser Studien- und Prüfungsordnung studieren, wechseln mit Inkrafttreten der Version </w:t>
      </w:r>
      <w:r>
        <w:rPr>
          <w:rFonts w:cstheme="minorHAnsi"/>
          <w:color w:val="FF0000"/>
          <w:szCs w:val="22"/>
        </w:rPr>
        <w:t>#</w:t>
      </w:r>
      <w:r>
        <w:rPr>
          <w:rFonts w:cstheme="minorHAnsi"/>
          <w:szCs w:val="22"/>
        </w:rPr>
        <w:t xml:space="preserve"> [</w:t>
      </w:r>
      <w:r>
        <w:rPr>
          <w:rFonts w:cstheme="minorHAnsi"/>
          <w:i/>
          <w:color w:val="00B0F0"/>
          <w:szCs w:val="22"/>
        </w:rPr>
        <w:t>diese neue Version</w:t>
      </w:r>
      <w:r>
        <w:rPr>
          <w:rFonts w:cstheme="minorHAnsi"/>
          <w:szCs w:val="22"/>
        </w:rPr>
        <w:t xml:space="preserve">] alle in die Version </w:t>
      </w:r>
      <w:r>
        <w:rPr>
          <w:rFonts w:cstheme="minorHAnsi"/>
          <w:color w:val="FF0000"/>
          <w:szCs w:val="22"/>
        </w:rPr>
        <w:t>#</w:t>
      </w:r>
      <w:r>
        <w:rPr>
          <w:rFonts w:cstheme="minorHAnsi"/>
          <w:szCs w:val="22"/>
        </w:rPr>
        <w:t xml:space="preserve"> [</w:t>
      </w:r>
      <w:r>
        <w:rPr>
          <w:rFonts w:cstheme="minorHAnsi"/>
          <w:i/>
          <w:color w:val="00B0F0"/>
          <w:szCs w:val="22"/>
        </w:rPr>
        <w:t>diese neue Version</w:t>
      </w:r>
      <w:r>
        <w:rPr>
          <w:rFonts w:cstheme="minorHAnsi"/>
          <w:szCs w:val="22"/>
        </w:rPr>
        <w:t>].</w:t>
      </w:r>
      <w:r>
        <w:rPr>
          <w:rFonts w:cstheme="minorHAnsi"/>
          <w:bCs/>
        </w:rPr>
        <w:t xml:space="preserve"> Bereits erbrachte Studien- und Prüfungsleistungen werden vollumfänglich anerkannt.</w:t>
      </w:r>
      <w:r>
        <w:rPr>
          <w:rFonts w:cstheme="minorHAnsi"/>
          <w:szCs w:val="22"/>
        </w:rPr>
        <w:t>“]</w:t>
      </w:r>
    </w:p>
    <w:p>
      <w:pPr>
        <w:pStyle w:val="M2"/>
        <w:rPr>
          <w:rFonts w:asciiTheme="minorHAnsi" w:hAnsiTheme="minorHAnsi" w:cstheme="minorHAnsi"/>
          <w:szCs w:val="22"/>
        </w:rPr>
      </w:pPr>
    </w:p>
    <w:p>
      <w:pPr>
        <w:pStyle w:val="M2"/>
        <w:rPr>
          <w:rFonts w:asciiTheme="minorHAnsi" w:hAnsiTheme="minorHAnsi" w:cstheme="minorHAnsi"/>
          <w:szCs w:val="22"/>
        </w:rPr>
      </w:pPr>
    </w:p>
    <w:p>
      <w:pPr>
        <w:pStyle w:val="Default"/>
        <w:tabs>
          <w:tab w:val="center" w:pos="7938"/>
        </w:tabs>
        <w:spacing w:before="40"/>
        <w:rPr>
          <w:rFonts w:asciiTheme="minorHAnsi" w:hAnsiTheme="minorHAnsi" w:cstheme="minorHAnsi"/>
          <w:color w:val="auto"/>
          <w:sz w:val="20"/>
          <w:szCs w:val="22"/>
        </w:rPr>
      </w:pPr>
      <w:r>
        <w:rPr>
          <w:rFonts w:asciiTheme="minorHAnsi" w:hAnsiTheme="minorHAnsi" w:cstheme="minorHAnsi"/>
          <w:color w:val="auto"/>
          <w:sz w:val="20"/>
          <w:szCs w:val="22"/>
        </w:rPr>
        <w:t>Karlsruhe, den #</w:t>
      </w:r>
    </w:p>
    <w:p>
      <w:pPr>
        <w:pStyle w:val="Default"/>
        <w:tabs>
          <w:tab w:val="center" w:pos="7938"/>
        </w:tabs>
        <w:spacing w:before="40"/>
        <w:rPr>
          <w:rFonts w:asciiTheme="minorHAnsi" w:hAnsiTheme="minorHAnsi" w:cstheme="minorHAnsi"/>
          <w:color w:val="auto"/>
          <w:sz w:val="20"/>
          <w:szCs w:val="22"/>
        </w:rPr>
      </w:pPr>
    </w:p>
    <w:p>
      <w:pPr>
        <w:pStyle w:val="Default"/>
        <w:tabs>
          <w:tab w:val="center" w:pos="7938"/>
        </w:tabs>
        <w:spacing w:before="40"/>
        <w:rPr>
          <w:rFonts w:asciiTheme="minorHAnsi" w:hAnsiTheme="minorHAnsi" w:cstheme="minorHAnsi"/>
          <w:color w:val="auto"/>
          <w:sz w:val="20"/>
          <w:szCs w:val="22"/>
        </w:rPr>
      </w:pPr>
      <w:r>
        <w:rPr>
          <w:rFonts w:asciiTheme="minorHAnsi" w:hAnsiTheme="minorHAnsi" w:cstheme="minorHAnsi"/>
          <w:color w:val="auto"/>
          <w:sz w:val="20"/>
          <w:szCs w:val="22"/>
        </w:rPr>
        <w:t>Die Rektorin</w:t>
      </w:r>
    </w:p>
    <w:p>
      <w:pPr>
        <w:pStyle w:val="Default"/>
        <w:tabs>
          <w:tab w:val="center" w:pos="7938"/>
        </w:tabs>
        <w:spacing w:before="40"/>
        <w:rPr>
          <w:rFonts w:asciiTheme="minorHAnsi" w:hAnsiTheme="minorHAnsi" w:cstheme="minorHAnsi"/>
          <w:color w:val="auto"/>
          <w:sz w:val="20"/>
          <w:szCs w:val="22"/>
        </w:rPr>
      </w:pPr>
    </w:p>
    <w:p>
      <w:pPr>
        <w:pStyle w:val="Default"/>
        <w:tabs>
          <w:tab w:val="center" w:pos="7938"/>
        </w:tabs>
        <w:spacing w:before="40"/>
        <w:rPr>
          <w:rFonts w:asciiTheme="minorHAnsi" w:hAnsiTheme="minorHAnsi" w:cstheme="minorHAnsi"/>
          <w:color w:val="auto"/>
          <w:sz w:val="20"/>
          <w:szCs w:val="22"/>
        </w:rPr>
      </w:pPr>
    </w:p>
    <w:p>
      <w:pPr>
        <w:pStyle w:val="Default"/>
        <w:tabs>
          <w:tab w:val="center" w:pos="7938"/>
        </w:tabs>
        <w:spacing w:before="40"/>
        <w:rPr>
          <w:rFonts w:asciiTheme="minorHAnsi" w:hAnsiTheme="minorHAnsi" w:cstheme="minorHAnsi"/>
          <w:color w:val="auto"/>
          <w:sz w:val="20"/>
          <w:szCs w:val="22"/>
        </w:rPr>
      </w:pPr>
      <w:r>
        <w:rPr>
          <w:rFonts w:asciiTheme="minorHAnsi" w:hAnsiTheme="minorHAnsi" w:cstheme="minorHAnsi"/>
          <w:color w:val="auto"/>
          <w:sz w:val="20"/>
          <w:szCs w:val="22"/>
        </w:rPr>
        <w:t xml:space="preserve">Rektorin Prof. Dr. Rose Marie Beck </w:t>
      </w:r>
    </w:p>
    <w:p>
      <w:pPr>
        <w:pStyle w:val="Default"/>
        <w:tabs>
          <w:tab w:val="center" w:pos="7938"/>
        </w:tabs>
        <w:spacing w:before="40"/>
        <w:rPr>
          <w:rFonts w:asciiTheme="minorHAnsi" w:hAnsiTheme="minorHAnsi" w:cstheme="minorHAnsi"/>
          <w:color w:val="auto"/>
          <w:sz w:val="20"/>
          <w:szCs w:val="22"/>
        </w:rPr>
      </w:pPr>
    </w:p>
    <w:p>
      <w:pPr>
        <w:pStyle w:val="Default"/>
        <w:tabs>
          <w:tab w:val="center" w:pos="7938"/>
        </w:tabs>
        <w:spacing w:before="40"/>
        <w:rPr>
          <w:rFonts w:asciiTheme="minorHAnsi" w:hAnsiTheme="minorHAnsi" w:cstheme="minorHAnsi"/>
          <w:color w:val="auto"/>
          <w:sz w:val="20"/>
          <w:szCs w:val="22"/>
        </w:rPr>
      </w:pPr>
      <w:r>
        <w:rPr>
          <w:rFonts w:asciiTheme="minorHAnsi" w:hAnsiTheme="minorHAnsi" w:cstheme="minorHAnsi"/>
          <w:color w:val="auto"/>
          <w:sz w:val="20"/>
          <w:szCs w:val="22"/>
        </w:rPr>
        <w:t>In den Amtlichen Bekanntmachungen veröffentlicht am: #</w:t>
      </w:r>
    </w:p>
    <w:sectPr>
      <w:headerReference w:type="default" r:id="rId20"/>
      <w:footerReference w:type="default" r:id="rId21"/>
      <w:headerReference w:type="first" r:id="rId22"/>
      <w:footerReference w:type="first" r:id="rId23"/>
      <w:pgSz w:w="11906" w:h="16838"/>
      <w:pgMar w:top="1135" w:right="851" w:bottom="1418" w:left="1134" w:header="709" w:footer="709" w:gutter="0"/>
      <w:cols w:space="720"/>
      <w:formProt w:val="0"/>
      <w:titlePg/>
      <w:docGrid w:linePitch="360" w:charSpace="819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Tobias Ott" w:date="2025-01-21T18:10:00Z" w:initials="TO">
    <w:p>
      <w:pPr>
        <w:overflowPunct w:val="0"/>
        <w:spacing w:before="741" w:after="616" w:line="240" w:lineRule="auto"/>
      </w:pPr>
      <w:r>
        <w:rPr>
          <w:rFonts w:ascii="Carlito" w:eastAsia="DejaVu Sans" w:hAnsi="Carlito" w:cs="DejaVu Sans"/>
          <w:color w:val="auto"/>
          <w:lang w:eastAsia="en-US" w:bidi="en-US"/>
        </w:rPr>
        <w:t>Mit dem RZ abzustimmen</w:t>
      </w:r>
    </w:p>
  </w:comment>
  <w:comment w:id="5" w:author="Tobias Ott" w:date="2025-01-21T18:11:00Z" w:initials="TO">
    <w:p>
      <w:pPr>
        <w:spacing w:after="0" w:line="240" w:lineRule="auto"/>
      </w:pPr>
      <w:r>
        <w:rPr>
          <w:rFonts w:ascii="Carlito" w:eastAsia="DejaVu Sans" w:hAnsi="Carlito" w:cs="DejaVu Sans"/>
          <w:color w:val="auto"/>
          <w:sz w:val="24"/>
          <w:szCs w:val="24"/>
          <w:lang w:eastAsia="en-US" w:bidi="en-US"/>
        </w:rPr>
        <w:t>Mit dem RZ abzustimmen</w:t>
      </w:r>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w:altName w:val="Cambria"/>
    <w:panose1 w:val="00000000000000000000"/>
    <w:charset w:val="00"/>
    <w:family w:val="roman"/>
    <w:notTrueType/>
    <w:pitch w:val="default"/>
  </w:font>
  <w:font w:name="MetaOT-Book">
    <w:charset w:val="01"/>
    <w:family w:val="swiss"/>
    <w:pitch w:val="variable"/>
  </w:font>
  <w:font w:name="DejaVu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r>
      <w:rPr>
        <w:noProof/>
      </w:rPr>
      <mc:AlternateContent>
        <mc:Choice Requires="wps">
          <w:drawing>
            <wp:anchor distT="0" distB="1905" distL="0" distR="0" simplePos="0" relativeHeight="17" behindDoc="1" locked="0" layoutInCell="0" allowOverlap="1">
              <wp:simplePos x="0" y="0"/>
              <wp:positionH relativeFrom="rightMargin">
                <wp:posOffset>-1116330</wp:posOffset>
              </wp:positionH>
              <wp:positionV relativeFrom="page">
                <wp:posOffset>10027285</wp:posOffset>
              </wp:positionV>
              <wp:extent cx="1440180" cy="176530"/>
              <wp:effectExtent l="0" t="0" r="0" b="1905"/>
              <wp:wrapNone/>
              <wp:docPr id="4" name="Textfeld 12" title="Kontaktdaten"/>
              <wp:cNvGraphicFramePr/>
              <a:graphic xmlns:a="http://schemas.openxmlformats.org/drawingml/2006/main">
                <a:graphicData uri="http://schemas.microsoft.com/office/word/2010/wordprocessingShape">
                  <wps:wsp>
                    <wps:cNvSpPr/>
                    <wps:spPr>
                      <a:xfrm>
                        <a:off x="0" y="0"/>
                        <a:ext cx="1440360" cy="1764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pPr>
                            <w:pStyle w:val="Rahmeninhalt"/>
                            <w:rPr>
                              <w:color w:val="D72305"/>
                              <w:sz w:val="14"/>
                              <w:szCs w:val="14"/>
                            </w:rPr>
                          </w:pPr>
                          <w:r>
                            <w:rPr>
                              <w:color w:val="D72305"/>
                              <w:sz w:val="14"/>
                              <w:szCs w:val="14"/>
                            </w:rPr>
                            <w:t>www.h-ka.de</w:t>
                          </w:r>
                        </w:p>
                      </w:txbxContent>
                    </wps:txbx>
                    <wps:bodyPr lIns="0" tIns="0" rIns="0" bIns="0" anchor="b">
                      <a:prstTxWarp prst="textNoShape">
                        <a:avLst/>
                      </a:prstTxWarp>
                      <a:noAutofit/>
                    </wps:bodyPr>
                  </wps:wsp>
                </a:graphicData>
              </a:graphic>
            </wp:anchor>
          </w:drawing>
        </mc:Choice>
        <mc:Fallback>
          <w:pict>
            <v:rect id="Textfeld 12" o:spid="_x0000_s1026" alt="Titel: Kontaktdaten" style="position:absolute;margin-left:-87.9pt;margin-top:789.55pt;width:113.4pt;height:13.9pt;z-index:-503316463;visibility:visible;mso-wrap-style:square;mso-wrap-distance-left:0;mso-wrap-distance-top:0;mso-wrap-distance-right:0;mso-wrap-distance-bottom:.15pt;mso-position-horizontal:absolute;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" o:allowincell="f" fillcolor="white [3201]" stroked="f" strokeweight=".5pt">
              <v:textbox inset="0,0,0,0">
                <w:txbxContent>
                  <w:p>
                    <w:pPr>
                      <w:pStyle w:val="Rahmeninhalt"/>
                      <w:rPr>
                        <w:color w:val="D72305"/>
                        <w:sz w:val="14"/>
                        <w:szCs w:val="14"/>
                      </w:rPr>
                    </w:pPr>
                    <w:r>
                      <w:rPr>
                        <w:color w:val="D72305"/>
                        <w:sz w:val="14"/>
                        <w:szCs w:val="14"/>
                      </w:rPr>
                      <w:t>www.h-ka.de</w:t>
                    </w:r>
                  </w:p>
                </w:txbxContent>
              </v:textbox>
              <w10:wrap anchorx="margin" anchory="page"/>
            </v:rect>
          </w:pict>
        </mc:Fallback>
      </mc:AlternateContent>
    </w:r>
    <w:fldSimple w:instr=" FILENAME ">
      <w:r>
        <w:rPr>
          <w:noProof/>
        </w:rPr>
        <w:t>INTERN_HKA_SPO_BA_Mustersatzung_V4_2025_04_25.docx</w:t>
      </w:r>
    </w:fldSimple>
    <w:r>
      <w:t xml:space="preserve"> — Seite </w:t>
    </w:r>
    <w:r>
      <w:fldChar w:fldCharType="begin"/>
    </w:r>
    <w:r>
      <w:instrText xml:space="preserve"> PAGE </w:instrText>
    </w:r>
    <w:r>
      <w:fldChar w:fldCharType="separate"/>
    </w:r>
    <w: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einLeerraum"/>
      <w:rPr>
        <w:sz w:val="14"/>
        <w:szCs w:val="14"/>
      </w:rPr>
    </w:pPr>
  </w:p>
  <w:p>
    <w:pPr>
      <w:pStyle w:val="Fuzeile"/>
    </w:pPr>
  </w:p>
  <w:p>
    <w:pPr>
      <w:pStyle w:val="Fuzeile"/>
    </w:pPr>
    <w:r>
      <w:rPr>
        <w:noProof/>
      </w:rPr>
      <mc:AlternateContent>
        <mc:Choice Requires="wps">
          <w:drawing>
            <wp:anchor distT="0" distB="1905" distL="0" distR="0" simplePos="0" relativeHeight="3" behindDoc="1" locked="0" layoutInCell="0" allowOverlap="1">
              <wp:simplePos x="0" y="0"/>
              <wp:positionH relativeFrom="rightMargin">
                <wp:posOffset>540385</wp:posOffset>
              </wp:positionH>
              <wp:positionV relativeFrom="page">
                <wp:posOffset>10033000</wp:posOffset>
              </wp:positionV>
              <wp:extent cx="1144905" cy="176530"/>
              <wp:effectExtent l="0" t="0" r="0" b="1905"/>
              <wp:wrapNone/>
              <wp:docPr id="5" name="Textfeld 4" title="Kontaktdaten"/>
              <wp:cNvGraphicFramePr/>
              <a:graphic xmlns:a="http://schemas.openxmlformats.org/drawingml/2006/main">
                <a:graphicData uri="http://schemas.microsoft.com/office/word/2010/wordprocessingShape">
                  <wps:wsp>
                    <wps:cNvSpPr/>
                    <wps:spPr>
                      <a:xfrm>
                        <a:off x="0" y="0"/>
                        <a:ext cx="1144800" cy="1764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pPr>
                            <w:pStyle w:val="Rahmeninhalt"/>
                          </w:pPr>
                          <w:r>
                            <w:t>www.h-ka.de</w:t>
                          </w:r>
                        </w:p>
                      </w:txbxContent>
                    </wps:txbx>
                    <wps:bodyPr lIns="0" tIns="0" rIns="0" bIns="0" anchor="b">
                      <a:prstTxWarp prst="textNoShape">
                        <a:avLst/>
                      </a:prstTxWarp>
                      <a:noAutofit/>
                    </wps:bodyPr>
                  </wps:wsp>
                </a:graphicData>
              </a:graphic>
            </wp:anchor>
          </w:drawing>
        </mc:Choice>
        <mc:Fallback>
          <w:pict>
            <v:rect id="Textfeld 4" o:spid="_x0000_s1027" alt="Titel: Kontaktdaten" style="position:absolute;margin-left:42.55pt;margin-top:790pt;width:90.15pt;height:13.9pt;z-index:-503316477;visibility:visible;mso-wrap-style:square;mso-wrap-distance-left:0;mso-wrap-distance-top:0;mso-wrap-distance-right:0;mso-wrap-distance-bottom:.15pt;mso-position-horizontal:absolute;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" o:allowincell="f" fillcolor="white [3201]" stroked="f" strokeweight=".5pt">
              <v:textbox inset="0,0,0,0">
                <w:txbxContent>
                  <w:p>
                    <w:pPr>
                      <w:pStyle w:val="Rahmeninhalt"/>
                    </w:pPr>
                    <w:r>
                      <w:t>www.h-ka.de</w:t>
                    </w:r>
                  </w:p>
                </w:txbxContent>
              </v:textbox>
              <w10:wrap anchorx="margin" anchory="page"/>
            </v:rect>
          </w:pict>
        </mc:Fallback>
      </mc:AlternateContent>
    </w:r>
    <w:r>
      <w:rPr>
        <w:noProof/>
      </w:rPr>
      <mc:AlternateContent>
        <mc:Choice Requires="wps">
          <w:drawing>
            <wp:anchor distT="0" distB="1905" distL="0" distR="0" simplePos="0" relativeHeight="5" behindDoc="1" locked="0" layoutInCell="0" allowOverlap="1">
              <wp:simplePos x="0" y="0"/>
              <wp:positionH relativeFrom="rightMargin">
                <wp:posOffset>-1116330</wp:posOffset>
              </wp:positionH>
              <wp:positionV relativeFrom="page">
                <wp:posOffset>10027285</wp:posOffset>
              </wp:positionV>
              <wp:extent cx="1440180" cy="176530"/>
              <wp:effectExtent l="0" t="0" r="0" b="1905"/>
              <wp:wrapNone/>
              <wp:docPr id="6" name="Textfeld 9" title="Kontaktdaten"/>
              <wp:cNvGraphicFramePr/>
              <a:graphic xmlns:a="http://schemas.openxmlformats.org/drawingml/2006/main">
                <a:graphicData uri="http://schemas.microsoft.com/office/word/2010/wordprocessingShape">
                  <wps:wsp>
                    <wps:cNvSpPr/>
                    <wps:spPr>
                      <a:xfrm>
                        <a:off x="0" y="0"/>
                        <a:ext cx="1440360" cy="1764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pPr>
                            <w:pStyle w:val="Rahmeninhalt"/>
                            <w:rPr>
                              <w:color w:val="D72305"/>
                              <w:sz w:val="16"/>
                            </w:rPr>
                          </w:pPr>
                          <w:r>
                            <w:rPr>
                              <w:color w:val="D72305"/>
                              <w:sz w:val="16"/>
                            </w:rPr>
                            <w:t>www.h-</w:t>
                          </w:r>
                          <w:r>
                            <w:rPr>
                              <w:color w:val="D72305"/>
                              <w:sz w:val="14"/>
                            </w:rPr>
                            <w:t>ka</w:t>
                          </w:r>
                          <w:r>
                            <w:rPr>
                              <w:color w:val="D72305"/>
                              <w:sz w:val="16"/>
                            </w:rPr>
                            <w:t>.de</w:t>
                          </w:r>
                        </w:p>
                      </w:txbxContent>
                    </wps:txbx>
                    <wps:bodyPr lIns="0" tIns="0" rIns="0" bIns="0" anchor="b">
                      <a:prstTxWarp prst="textNoShape">
                        <a:avLst/>
                      </a:prstTxWarp>
                      <a:noAutofit/>
                    </wps:bodyPr>
                  </wps:wsp>
                </a:graphicData>
              </a:graphic>
            </wp:anchor>
          </w:drawing>
        </mc:Choice>
        <mc:Fallback>
          <w:pict>
            <v:rect id="Textfeld 9" o:spid="_x0000_s1028" alt="Titel: Kontaktdaten" style="position:absolute;margin-left:-87.9pt;margin-top:789.55pt;width:113.4pt;height:13.9pt;z-index:-503316475;visibility:visible;mso-wrap-style:square;mso-wrap-distance-left:0;mso-wrap-distance-top:0;mso-wrap-distance-right:0;mso-wrap-distance-bottom:.15pt;mso-position-horizontal:absolute;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" o:allowincell="f" fillcolor="white [3201]" stroked="f" strokeweight=".5pt">
              <v:textbox inset="0,0,0,0">
                <w:txbxContent>
                  <w:p>
                    <w:pPr>
                      <w:pStyle w:val="Rahmeninhalt"/>
                      <w:rPr>
                        <w:color w:val="D72305"/>
                        <w:sz w:val="16"/>
                      </w:rPr>
                    </w:pPr>
                    <w:r>
                      <w:rPr>
                        <w:color w:val="D72305"/>
                        <w:sz w:val="16"/>
                      </w:rPr>
                      <w:t>www.h-</w:t>
                    </w:r>
                    <w:r>
                      <w:rPr>
                        <w:color w:val="D72305"/>
                        <w:sz w:val="14"/>
                      </w:rPr>
                      <w:t>ka</w:t>
                    </w:r>
                    <w:r>
                      <w:rPr>
                        <w:color w:val="D72305"/>
                        <w:sz w:val="16"/>
                      </w:rPr>
                      <w:t>.de</w:t>
                    </w:r>
                  </w:p>
                </w:txbxContent>
              </v:textbox>
              <w10:wrap anchorx="margin" anchory="page"/>
            </v:rect>
          </w:pict>
        </mc:Fallback>
      </mc:AlternateContent>
    </w:r>
    <w:fldSimple w:instr=" FILENAME ">
      <w:r>
        <w:rPr>
          <w:noProof/>
        </w:rPr>
        <w:t>INTERN_HKA_SPO_BA_Mustersatzung_V4_2025_04_25.docx</w:t>
      </w:r>
    </w:fldSimple>
    <w:r>
      <w:t xml:space="preserve"> — Seite </w:t>
    </w:r>
    <w:r>
      <w:fldChar w:fldCharType="begin"/>
    </w:r>
    <w:r>
      <w:instrText xml:space="preserve"> PAGE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r>
      <w:rPr>
        <w:noProof/>
      </w:rPr>
      <mc:AlternateContent>
        <mc:Choice Requires="wps">
          <w:drawing>
            <wp:anchor distT="0" distB="1905" distL="0" distR="0" simplePos="0" relativeHeight="24" behindDoc="1" locked="0" layoutInCell="0" allowOverlap="1">
              <wp:simplePos x="0" y="0"/>
              <wp:positionH relativeFrom="rightMargin">
                <wp:posOffset>-1116330</wp:posOffset>
              </wp:positionH>
              <wp:positionV relativeFrom="page">
                <wp:posOffset>10027285</wp:posOffset>
              </wp:positionV>
              <wp:extent cx="1440180" cy="176530"/>
              <wp:effectExtent l="0" t="0" r="0" b="1905"/>
              <wp:wrapNone/>
              <wp:docPr id="7" name="Textfeld 1" title="Kontaktdaten"/>
              <wp:cNvGraphicFramePr/>
              <a:graphic xmlns:a="http://schemas.openxmlformats.org/drawingml/2006/main">
                <a:graphicData uri="http://schemas.microsoft.com/office/word/2010/wordprocessingShape">
                  <wps:wsp>
                    <wps:cNvSpPr/>
                    <wps:spPr>
                      <a:xfrm>
                        <a:off x="0" y="0"/>
                        <a:ext cx="1440360" cy="1764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pPr>
                            <w:pStyle w:val="Rahmeninhalt"/>
                            <w:rPr>
                              <w:color w:val="D72305"/>
                              <w:sz w:val="14"/>
                              <w:szCs w:val="14"/>
                            </w:rPr>
                          </w:pPr>
                          <w:r>
                            <w:rPr>
                              <w:color w:val="D72305"/>
                              <w:sz w:val="14"/>
                              <w:szCs w:val="14"/>
                            </w:rPr>
                            <w:t>www.h-ka.de</w:t>
                          </w:r>
                        </w:p>
                      </w:txbxContent>
                    </wps:txbx>
                    <wps:bodyPr lIns="0" tIns="0" rIns="0" bIns="0" anchor="b">
                      <a:prstTxWarp prst="textNoShape">
                        <a:avLst/>
                      </a:prstTxWarp>
                      <a:noAutofit/>
                    </wps:bodyPr>
                  </wps:wsp>
                </a:graphicData>
              </a:graphic>
            </wp:anchor>
          </w:drawing>
        </mc:Choice>
        <mc:Fallback>
          <w:pict>
            <v:rect id="Textfeld 1" o:spid="_x0000_s1029" alt="Titel: Kontaktdaten" style="position:absolute;margin-left:-87.9pt;margin-top:789.55pt;width:113.4pt;height:13.9pt;z-index:-503316456;visibility:visible;mso-wrap-style:square;mso-wrap-distance-left:0;mso-wrap-distance-top:0;mso-wrap-distance-right:0;mso-wrap-distance-bottom:.15pt;mso-position-horizontal:absolute;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" o:allowincell="f" fillcolor="white [3201]" stroked="f" strokeweight=".5pt">
              <v:textbox inset="0,0,0,0">
                <w:txbxContent>
                  <w:p>
                    <w:pPr>
                      <w:pStyle w:val="Rahmeninhalt"/>
                      <w:rPr>
                        <w:color w:val="D72305"/>
                        <w:sz w:val="14"/>
                        <w:szCs w:val="14"/>
                      </w:rPr>
                    </w:pPr>
                    <w:r>
                      <w:rPr>
                        <w:color w:val="D72305"/>
                        <w:sz w:val="14"/>
                        <w:szCs w:val="14"/>
                      </w:rPr>
                      <w:t>www.h-ka.de</w:t>
                    </w:r>
                  </w:p>
                </w:txbxContent>
              </v:textbox>
              <w10:wrap anchorx="margin" anchory="page"/>
            </v:rect>
          </w:pict>
        </mc:Fallback>
      </mc:AlternateContent>
    </w:r>
    <w:fldSimple w:instr=" FILENAME ">
      <w:r>
        <w:t>INTERN_HKA_SPO_BA_Mustersatzung_2025_01_23_QM_Teilbereinigt.docx</w:t>
      </w:r>
    </w:fldSimple>
    <w:r>
      <w:t xml:space="preserve"> — Seite </w:t>
    </w:r>
    <w:r>
      <w:fldChar w:fldCharType="begin"/>
    </w:r>
    <w:r>
      <w:instrText xml:space="preserve"> PAGE </w:instrText>
    </w:r>
    <w:r>
      <w:fldChar w:fldCharType="separate"/>
    </w:r>
    <w:r>
      <w:t>11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r>
      <w:rPr>
        <w:noProof/>
      </w:rPr>
      <mc:AlternateContent>
        <mc:Choice Requires="wps">
          <w:drawing>
            <wp:anchor distT="0" distB="1905" distL="0" distR="0" simplePos="0" relativeHeight="20" behindDoc="1" locked="0" layoutInCell="0" allowOverlap="1">
              <wp:simplePos x="0" y="0"/>
              <wp:positionH relativeFrom="rightMargin">
                <wp:posOffset>540385</wp:posOffset>
              </wp:positionH>
              <wp:positionV relativeFrom="page">
                <wp:posOffset>10033000</wp:posOffset>
              </wp:positionV>
              <wp:extent cx="1144905" cy="176530"/>
              <wp:effectExtent l="0" t="0" r="0" b="1905"/>
              <wp:wrapNone/>
              <wp:docPr id="8" name="Textfeld 5" title="Kontaktdaten"/>
              <wp:cNvGraphicFramePr/>
              <a:graphic xmlns:a="http://schemas.openxmlformats.org/drawingml/2006/main">
                <a:graphicData uri="http://schemas.microsoft.com/office/word/2010/wordprocessingShape">
                  <wps:wsp>
                    <wps:cNvSpPr/>
                    <wps:spPr>
                      <a:xfrm>
                        <a:off x="0" y="0"/>
                        <a:ext cx="1144800" cy="1764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pPr>
                            <w:pStyle w:val="Rahmeninhalt"/>
                          </w:pPr>
                          <w:r>
                            <w:t>www.h-ka.de</w:t>
                          </w:r>
                        </w:p>
                      </w:txbxContent>
                    </wps:txbx>
                    <wps:bodyPr lIns="0" tIns="0" rIns="0" bIns="0" anchor="b">
                      <a:prstTxWarp prst="textNoShape">
                        <a:avLst/>
                      </a:prstTxWarp>
                      <a:noAutofit/>
                    </wps:bodyPr>
                  </wps:wsp>
                </a:graphicData>
              </a:graphic>
            </wp:anchor>
          </w:drawing>
        </mc:Choice>
        <mc:Fallback>
          <w:pict>
            <v:rect id="Textfeld 5" o:spid="_x0000_s1030" alt="Titel: Kontaktdaten" style="position:absolute;margin-left:42.55pt;margin-top:790pt;width:90.15pt;height:13.9pt;z-index:-503316460;visibility:visible;mso-wrap-style:square;mso-wrap-distance-left:0;mso-wrap-distance-top:0;mso-wrap-distance-right:0;mso-wrap-distance-bottom:.15pt;mso-position-horizontal:absolute;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" o:allowincell="f" fillcolor="white [3201]" stroked="f" strokeweight=".5pt">
              <v:textbox inset="0,0,0,0">
                <w:txbxContent>
                  <w:p>
                    <w:pPr>
                      <w:pStyle w:val="Rahmeninhalt"/>
                    </w:pPr>
                    <w:r>
                      <w:t>www.h-ka.de</w:t>
                    </w:r>
                  </w:p>
                </w:txbxContent>
              </v:textbox>
              <w10:wrap anchorx="margin" anchory="page"/>
            </v:rect>
          </w:pict>
        </mc:Fallback>
      </mc:AlternateContent>
    </w:r>
    <w:r>
      <w:rPr>
        <w:noProof/>
      </w:rPr>
      <mc:AlternateContent>
        <mc:Choice Requires="wps">
          <w:drawing>
            <wp:anchor distT="0" distB="1905" distL="0" distR="0" simplePos="0" relativeHeight="22" behindDoc="1" locked="0" layoutInCell="0" allowOverlap="1">
              <wp:simplePos x="0" y="0"/>
              <wp:positionH relativeFrom="rightMargin">
                <wp:posOffset>-1116330</wp:posOffset>
              </wp:positionH>
              <wp:positionV relativeFrom="page">
                <wp:posOffset>10027285</wp:posOffset>
              </wp:positionV>
              <wp:extent cx="1440180" cy="176530"/>
              <wp:effectExtent l="0" t="0" r="0" b="1905"/>
              <wp:wrapNone/>
              <wp:docPr id="9" name="Textfeld 3" title="Kontaktdaten"/>
              <wp:cNvGraphicFramePr/>
              <a:graphic xmlns:a="http://schemas.openxmlformats.org/drawingml/2006/main">
                <a:graphicData uri="http://schemas.microsoft.com/office/word/2010/wordprocessingShape">
                  <wps:wsp>
                    <wps:cNvSpPr/>
                    <wps:spPr>
                      <a:xfrm>
                        <a:off x="0" y="0"/>
                        <a:ext cx="1440360" cy="1764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pPr>
                            <w:pStyle w:val="Rahmeninhalt"/>
                            <w:rPr>
                              <w:color w:val="D72305"/>
                              <w:sz w:val="16"/>
                            </w:rPr>
                          </w:pPr>
                          <w:r>
                            <w:rPr>
                              <w:color w:val="D72305"/>
                              <w:sz w:val="16"/>
                            </w:rPr>
                            <w:t>www.h-</w:t>
                          </w:r>
                          <w:r>
                            <w:rPr>
                              <w:color w:val="D72305"/>
                              <w:sz w:val="14"/>
                            </w:rPr>
                            <w:t>ka</w:t>
                          </w:r>
                          <w:r>
                            <w:rPr>
                              <w:color w:val="D72305"/>
                              <w:sz w:val="16"/>
                            </w:rPr>
                            <w:t>.de</w:t>
                          </w:r>
                        </w:p>
                      </w:txbxContent>
                    </wps:txbx>
                    <wps:bodyPr lIns="0" tIns="0" rIns="0" bIns="0" anchor="b">
                      <a:prstTxWarp prst="textNoShape">
                        <a:avLst/>
                      </a:prstTxWarp>
                      <a:noAutofit/>
                    </wps:bodyPr>
                  </wps:wsp>
                </a:graphicData>
              </a:graphic>
            </wp:anchor>
          </w:drawing>
        </mc:Choice>
        <mc:Fallback>
          <w:pict>
            <v:rect id="Textfeld 3" o:spid="_x0000_s1031" alt="Titel: Kontaktdaten" style="position:absolute;margin-left:-87.9pt;margin-top:789.55pt;width:113.4pt;height:13.9pt;z-index:-503316458;visibility:visible;mso-wrap-style:square;mso-wrap-distance-left:0;mso-wrap-distance-top:0;mso-wrap-distance-right:0;mso-wrap-distance-bottom:.15pt;mso-position-horizontal:absolute;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" o:allowincell="f" fillcolor="white [3201]" stroked="f" strokeweight=".5pt">
              <v:textbox inset="0,0,0,0">
                <w:txbxContent>
                  <w:p>
                    <w:pPr>
                      <w:pStyle w:val="Rahmeninhalt"/>
                      <w:rPr>
                        <w:color w:val="D72305"/>
                        <w:sz w:val="16"/>
                      </w:rPr>
                    </w:pPr>
                    <w:r>
                      <w:rPr>
                        <w:color w:val="D72305"/>
                        <w:sz w:val="16"/>
                      </w:rPr>
                      <w:t>www.h-</w:t>
                    </w:r>
                    <w:r>
                      <w:rPr>
                        <w:color w:val="D72305"/>
                        <w:sz w:val="14"/>
                      </w:rPr>
                      <w:t>ka</w:t>
                    </w:r>
                    <w:r>
                      <w:rPr>
                        <w:color w:val="D72305"/>
                        <w:sz w:val="16"/>
                      </w:rPr>
                      <w:t>.de</w:t>
                    </w:r>
                  </w:p>
                </w:txbxContent>
              </v:textbox>
              <w10:wrap anchorx="margin" anchory="page"/>
            </v:rect>
          </w:pict>
        </mc:Fallback>
      </mc:AlternateContent>
    </w:r>
    <w:fldSimple w:instr=" FILENAME ">
      <w:r>
        <w:rPr>
          <w:noProof/>
        </w:rPr>
        <w:t>INTERN_HKA_SPO_BA_Mustersatzung_V3_2025_01_30.docx</w:t>
      </w:r>
    </w:fldSimple>
    <w:r>
      <w:t xml:space="preserve"> — Seite </w:t>
    </w:r>
    <w:r>
      <w:fldChar w:fldCharType="begin"/>
    </w:r>
    <w:r>
      <w:instrText xml:space="preserve"> PAGE </w:instrText>
    </w:r>
    <w:r>
      <w:fldChar w:fldCharType="separate"/>
    </w:r>
    <w:r>
      <w:t>8</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r>
      <w:rPr>
        <w:noProof/>
      </w:rPr>
      <mc:AlternateContent>
        <mc:Choice Requires="wps">
          <w:drawing>
            <wp:anchor distT="0" distB="1905" distL="0" distR="0" simplePos="0" relativeHeight="25" behindDoc="1" locked="0" layoutInCell="0" allowOverlap="1">
              <wp:simplePos x="0" y="0"/>
              <wp:positionH relativeFrom="rightMargin">
                <wp:posOffset>-1116330</wp:posOffset>
              </wp:positionH>
              <wp:positionV relativeFrom="page">
                <wp:posOffset>10027285</wp:posOffset>
              </wp:positionV>
              <wp:extent cx="1440180" cy="176530"/>
              <wp:effectExtent l="0" t="0" r="0" b="1905"/>
              <wp:wrapNone/>
              <wp:docPr id="10" name="Textfeld 2" title="Kontaktdaten"/>
              <wp:cNvGraphicFramePr/>
              <a:graphic xmlns:a="http://schemas.openxmlformats.org/drawingml/2006/main">
                <a:graphicData uri="http://schemas.microsoft.com/office/word/2010/wordprocessingShape">
                  <wps:wsp>
                    <wps:cNvSpPr/>
                    <wps:spPr>
                      <a:xfrm>
                        <a:off x="0" y="0"/>
                        <a:ext cx="1440360" cy="1764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pPr>
                            <w:pStyle w:val="Rahmeninhalt"/>
                            <w:rPr>
                              <w:color w:val="D72305"/>
                              <w:sz w:val="14"/>
                              <w:szCs w:val="14"/>
                            </w:rPr>
                          </w:pPr>
                          <w:r>
                            <w:rPr>
                              <w:color w:val="D72305"/>
                              <w:sz w:val="14"/>
                              <w:szCs w:val="14"/>
                            </w:rPr>
                            <w:t>www.h-ka.de</w:t>
                          </w:r>
                        </w:p>
                      </w:txbxContent>
                    </wps:txbx>
                    <wps:bodyPr lIns="0" tIns="0" rIns="0" bIns="0" anchor="b">
                      <a:prstTxWarp prst="textNoShape">
                        <a:avLst/>
                      </a:prstTxWarp>
                      <a:noAutofit/>
                    </wps:bodyPr>
                  </wps:wsp>
                </a:graphicData>
              </a:graphic>
            </wp:anchor>
          </w:drawing>
        </mc:Choice>
        <mc:Fallback>
          <w:pict>
            <v:rect id="Textfeld 2" o:spid="_x0000_s1032" alt="Titel: Kontaktdaten" style="position:absolute;margin-left:-87.9pt;margin-top:789.55pt;width:113.4pt;height:13.9pt;z-index:-503316455;visibility:visible;mso-wrap-style:square;mso-wrap-distance-left:0;mso-wrap-distance-top:0;mso-wrap-distance-right:0;mso-wrap-distance-bottom:.15pt;mso-position-horizontal:absolute;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" o:allowincell="f" fillcolor="white [3201]" stroked="f" strokeweight=".5pt">
              <v:textbox inset="0,0,0,0">
                <w:txbxContent>
                  <w:p>
                    <w:pPr>
                      <w:pStyle w:val="Rahmeninhalt"/>
                      <w:rPr>
                        <w:color w:val="D72305"/>
                        <w:sz w:val="14"/>
                        <w:szCs w:val="14"/>
                      </w:rPr>
                    </w:pPr>
                    <w:r>
                      <w:rPr>
                        <w:color w:val="D72305"/>
                        <w:sz w:val="14"/>
                        <w:szCs w:val="14"/>
                      </w:rPr>
                      <w:t>www.h-ka.de</w:t>
                    </w:r>
                  </w:p>
                </w:txbxContent>
              </v:textbox>
              <w10:wrap anchorx="margin" anchory="page"/>
            </v:rect>
          </w:pict>
        </mc:Fallback>
      </mc:AlternateContent>
    </w:r>
    <w:fldSimple w:instr=" FILENAME ">
      <w:r>
        <w:rPr>
          <w:noProof/>
        </w:rPr>
        <w:t>INTERN_HKA_SPO_BA_Mustersatzung_V3_2025_01_30.docx</w:t>
      </w:r>
    </w:fldSimple>
    <w:r>
      <w:t xml:space="preserve"> — Seite </w:t>
    </w:r>
    <w:r>
      <w:fldChar w:fldCharType="begin"/>
    </w:r>
    <w:r>
      <w:instrText xml:space="preserve"> PAGE </w:instrText>
    </w:r>
    <w:r>
      <w:fldChar w:fldCharType="separate"/>
    </w:r>
    <w:r>
      <w:t>9</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r>
      <w:rPr>
        <w:noProof/>
      </w:rPr>
      <mc:AlternateContent>
        <mc:Choice Requires="wps">
          <w:drawing>
            <wp:anchor distT="0" distB="1905" distL="0" distR="0" simplePos="0" relativeHeight="28" behindDoc="1" locked="0" layoutInCell="0" allowOverlap="1">
              <wp:simplePos x="0" y="0"/>
              <wp:positionH relativeFrom="rightMargin">
                <wp:posOffset>540385</wp:posOffset>
              </wp:positionH>
              <wp:positionV relativeFrom="page">
                <wp:posOffset>10033000</wp:posOffset>
              </wp:positionV>
              <wp:extent cx="1144905" cy="176530"/>
              <wp:effectExtent l="0" t="0" r="0" b="1905"/>
              <wp:wrapNone/>
              <wp:docPr id="11" name="Textfeld 6" title="Kontaktdaten"/>
              <wp:cNvGraphicFramePr/>
              <a:graphic xmlns:a="http://schemas.openxmlformats.org/drawingml/2006/main">
                <a:graphicData uri="http://schemas.microsoft.com/office/word/2010/wordprocessingShape">
                  <wps:wsp>
                    <wps:cNvSpPr/>
                    <wps:spPr>
                      <a:xfrm>
                        <a:off x="0" y="0"/>
                        <a:ext cx="1144800" cy="1764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pPr>
                            <w:pStyle w:val="Rahmeninhalt"/>
                          </w:pPr>
                          <w:r>
                            <w:t>www.h-ka.de</w:t>
                          </w:r>
                        </w:p>
                      </w:txbxContent>
                    </wps:txbx>
                    <wps:bodyPr lIns="0" tIns="0" rIns="0" bIns="0" anchor="b">
                      <a:prstTxWarp prst="textNoShape">
                        <a:avLst/>
                      </a:prstTxWarp>
                      <a:noAutofit/>
                    </wps:bodyPr>
                  </wps:wsp>
                </a:graphicData>
              </a:graphic>
            </wp:anchor>
          </w:drawing>
        </mc:Choice>
        <mc:Fallback>
          <w:pict>
            <v:rect id="Textfeld 6" o:spid="_x0000_s1033" alt="Titel: Kontaktdaten" style="position:absolute;margin-left:42.55pt;margin-top:790pt;width:90.15pt;height:13.9pt;z-index:-503316452;visibility:visible;mso-wrap-style:square;mso-wrap-distance-left:0;mso-wrap-distance-top:0;mso-wrap-distance-right:0;mso-wrap-distance-bottom:.15pt;mso-position-horizontal:absolute;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" o:allowincell="f" fillcolor="white [3201]" stroked="f" strokeweight=".5pt">
              <v:textbox inset="0,0,0,0">
                <w:txbxContent>
                  <w:p>
                    <w:pPr>
                      <w:pStyle w:val="Rahmeninhalt"/>
                    </w:pPr>
                    <w:r>
                      <w:t>www.h-ka.de</w:t>
                    </w:r>
                  </w:p>
                </w:txbxContent>
              </v:textbox>
              <w10:wrap anchorx="margin" anchory="page"/>
            </v:rect>
          </w:pict>
        </mc:Fallback>
      </mc:AlternateContent>
    </w:r>
    <w:r>
      <w:rPr>
        <w:noProof/>
      </w:rPr>
      <mc:AlternateContent>
        <mc:Choice Requires="wps">
          <w:drawing>
            <wp:anchor distT="0" distB="1905" distL="0" distR="0" simplePos="0" relativeHeight="32" behindDoc="1" locked="0" layoutInCell="0" allowOverlap="1">
              <wp:simplePos x="0" y="0"/>
              <wp:positionH relativeFrom="rightMargin">
                <wp:posOffset>-1116330</wp:posOffset>
              </wp:positionH>
              <wp:positionV relativeFrom="page">
                <wp:posOffset>10027285</wp:posOffset>
              </wp:positionV>
              <wp:extent cx="1440180" cy="176530"/>
              <wp:effectExtent l="0" t="0" r="0" b="1905"/>
              <wp:wrapNone/>
              <wp:docPr id="12" name="Textfeld 7" title="Kontaktdaten"/>
              <wp:cNvGraphicFramePr/>
              <a:graphic xmlns:a="http://schemas.openxmlformats.org/drawingml/2006/main">
                <a:graphicData uri="http://schemas.microsoft.com/office/word/2010/wordprocessingShape">
                  <wps:wsp>
                    <wps:cNvSpPr/>
                    <wps:spPr>
                      <a:xfrm>
                        <a:off x="0" y="0"/>
                        <a:ext cx="1440360" cy="1764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pPr>
                            <w:pStyle w:val="Rahmeninhalt"/>
                            <w:rPr>
                              <w:color w:val="D72305"/>
                              <w:sz w:val="16"/>
                            </w:rPr>
                          </w:pPr>
                          <w:r>
                            <w:rPr>
                              <w:color w:val="D72305"/>
                              <w:sz w:val="16"/>
                            </w:rPr>
                            <w:t>www.h-</w:t>
                          </w:r>
                          <w:r>
                            <w:rPr>
                              <w:color w:val="D72305"/>
                              <w:sz w:val="14"/>
                            </w:rPr>
                            <w:t>ka</w:t>
                          </w:r>
                          <w:r>
                            <w:rPr>
                              <w:color w:val="D72305"/>
                              <w:sz w:val="16"/>
                            </w:rPr>
                            <w:t>.de</w:t>
                          </w:r>
                        </w:p>
                      </w:txbxContent>
                    </wps:txbx>
                    <wps:bodyPr lIns="0" tIns="0" rIns="0" bIns="0" anchor="b">
                      <a:prstTxWarp prst="textNoShape">
                        <a:avLst/>
                      </a:prstTxWarp>
                      <a:noAutofit/>
                    </wps:bodyPr>
                  </wps:wsp>
                </a:graphicData>
              </a:graphic>
            </wp:anchor>
          </w:drawing>
        </mc:Choice>
        <mc:Fallback>
          <w:pict>
            <v:rect id="Textfeld 7" o:spid="_x0000_s1034" alt="Titel: Kontaktdaten" style="position:absolute;margin-left:-87.9pt;margin-top:789.55pt;width:113.4pt;height:13.9pt;z-index:-503316448;visibility:visible;mso-wrap-style:square;mso-wrap-distance-left:0;mso-wrap-distance-top:0;mso-wrap-distance-right:0;mso-wrap-distance-bottom:.15pt;mso-position-horizontal:absolute;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" o:allowincell="f" fillcolor="white [3201]" stroked="f" strokeweight=".5pt">
              <v:textbox inset="0,0,0,0">
                <w:txbxContent>
                  <w:p>
                    <w:pPr>
                      <w:pStyle w:val="Rahmeninhalt"/>
                      <w:rPr>
                        <w:color w:val="D72305"/>
                        <w:sz w:val="16"/>
                      </w:rPr>
                    </w:pPr>
                    <w:r>
                      <w:rPr>
                        <w:color w:val="D72305"/>
                        <w:sz w:val="16"/>
                      </w:rPr>
                      <w:t>www.h-</w:t>
                    </w:r>
                    <w:r>
                      <w:rPr>
                        <w:color w:val="D72305"/>
                        <w:sz w:val="14"/>
                      </w:rPr>
                      <w:t>ka</w:t>
                    </w:r>
                    <w:r>
                      <w:rPr>
                        <w:color w:val="D72305"/>
                        <w:sz w:val="16"/>
                      </w:rPr>
                      <w:t>.de</w:t>
                    </w:r>
                  </w:p>
                </w:txbxContent>
              </v:textbox>
              <w10:wrap anchorx="margin" anchory="page"/>
            </v:rect>
          </w:pict>
        </mc:Fallback>
      </mc:AlternateContent>
    </w:r>
    <w:fldSimple w:instr=" FILENAME ">
      <w:r>
        <w:rPr>
          <w:noProof/>
        </w:rPr>
        <w:t>INTERN_HKA_SPO_BA_Mustersatzung_V3_2025_01_30.docx</w:t>
      </w:r>
    </w:fldSimple>
    <w:r>
      <w:t xml:space="preserve"> — Seite </w:t>
    </w:r>
    <w:r>
      <w:fldChar w:fldCharType="begin"/>
    </w:r>
    <w:r>
      <w:instrText xml:space="preserve"> PAGE </w:instrText>
    </w:r>
    <w:r>
      <w:fldChar w:fldCharType="separate"/>
    </w:r>
    <w:r>
      <w:t>11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r>
      <w:rPr>
        <w:noProof/>
      </w:rPr>
      <mc:AlternateContent>
        <mc:Choice Requires="wps">
          <w:drawing>
            <wp:anchor distT="0" distB="1905" distL="0" distR="0" simplePos="0" relativeHeight="35" behindDoc="1" locked="0" layoutInCell="0" allowOverlap="1">
              <wp:simplePos x="0" y="0"/>
              <wp:positionH relativeFrom="rightMargin">
                <wp:posOffset>-1116330</wp:posOffset>
              </wp:positionH>
              <wp:positionV relativeFrom="page">
                <wp:posOffset>10027285</wp:posOffset>
              </wp:positionV>
              <wp:extent cx="1440180" cy="176530"/>
              <wp:effectExtent l="0" t="0" r="0" b="1905"/>
              <wp:wrapNone/>
              <wp:docPr id="13" name="Textfeld 8" title="Kontaktdaten"/>
              <wp:cNvGraphicFramePr/>
              <a:graphic xmlns:a="http://schemas.openxmlformats.org/drawingml/2006/main">
                <a:graphicData uri="http://schemas.microsoft.com/office/word/2010/wordprocessingShape">
                  <wps:wsp>
                    <wps:cNvSpPr/>
                    <wps:spPr>
                      <a:xfrm>
                        <a:off x="0" y="0"/>
                        <a:ext cx="1440360" cy="1764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pPr>
                            <w:pStyle w:val="Rahmeninhalt"/>
                            <w:rPr>
                              <w:color w:val="D72305"/>
                              <w:sz w:val="14"/>
                              <w:szCs w:val="14"/>
                            </w:rPr>
                          </w:pPr>
                          <w:r>
                            <w:rPr>
                              <w:color w:val="D72305"/>
                              <w:sz w:val="14"/>
                              <w:szCs w:val="14"/>
                            </w:rPr>
                            <w:t>www.h-ka.de</w:t>
                          </w:r>
                        </w:p>
                      </w:txbxContent>
                    </wps:txbx>
                    <wps:bodyPr lIns="0" tIns="0" rIns="0" bIns="0" anchor="b">
                      <a:prstTxWarp prst="textNoShape">
                        <a:avLst/>
                      </a:prstTxWarp>
                      <a:noAutofit/>
                    </wps:bodyPr>
                  </wps:wsp>
                </a:graphicData>
              </a:graphic>
            </wp:anchor>
          </w:drawing>
        </mc:Choice>
        <mc:Fallback>
          <w:pict>
            <v:rect id="Textfeld 8" o:spid="_x0000_s1035" alt="Titel: Kontaktdaten" style="position:absolute;margin-left:-87.9pt;margin-top:789.55pt;width:113.4pt;height:13.9pt;z-index:-503316445;visibility:visible;mso-wrap-style:square;mso-wrap-distance-left:0;mso-wrap-distance-top:0;mso-wrap-distance-right:0;mso-wrap-distance-bottom:.15pt;mso-position-horizontal:absolute;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" o:allowincell="f" fillcolor="white [3201]" stroked="f" strokeweight=".5pt">
              <v:textbox inset="0,0,0,0">
                <w:txbxContent>
                  <w:p>
                    <w:pPr>
                      <w:pStyle w:val="Rahmeninhalt"/>
                      <w:rPr>
                        <w:color w:val="D72305"/>
                        <w:sz w:val="14"/>
                        <w:szCs w:val="14"/>
                      </w:rPr>
                    </w:pPr>
                    <w:r>
                      <w:rPr>
                        <w:color w:val="D72305"/>
                        <w:sz w:val="14"/>
                        <w:szCs w:val="14"/>
                      </w:rPr>
                      <w:t>www.h-ka.de</w:t>
                    </w:r>
                  </w:p>
                </w:txbxContent>
              </v:textbox>
              <w10:wrap anchorx="margin" anchory="page"/>
            </v:rect>
          </w:pict>
        </mc:Fallback>
      </mc:AlternateContent>
    </w:r>
    <w:fldSimple w:instr=" FILENAME ">
      <w:r>
        <w:t>INTERN_HKA_SPO_BA_Mustersatzung_2025_01_23_QM_Teilbereinigt.docx</w:t>
      </w:r>
    </w:fldSimple>
    <w:r>
      <w:t xml:space="preserve"> — Seite </w:t>
    </w:r>
    <w:r>
      <w:fldChar w:fldCharType="begin"/>
    </w:r>
    <w:r>
      <w:instrText xml:space="preserve"> PAGE </w:instrText>
    </w:r>
    <w:r>
      <w:fldChar w:fldCharType="separate"/>
    </w:r>
    <w:r>
      <w:t>13</w:t>
    </w:r>
    <w:r>
      <w:fldChar w:fldCharType="end"/>
    </w:r>
  </w:p>
  <w:p/>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r>
      <w:rPr>
        <w:noProof/>
      </w:rPr>
      <mc:AlternateContent>
        <mc:Choice Requires="wps">
          <w:drawing>
            <wp:anchor distT="0" distB="1905" distL="0" distR="0" simplePos="0" relativeHeight="36" behindDoc="1" locked="0" layoutInCell="0" allowOverlap="1">
              <wp:simplePos x="0" y="0"/>
              <wp:positionH relativeFrom="rightMargin">
                <wp:posOffset>540385</wp:posOffset>
              </wp:positionH>
              <wp:positionV relativeFrom="page">
                <wp:posOffset>10033000</wp:posOffset>
              </wp:positionV>
              <wp:extent cx="1144905" cy="176530"/>
              <wp:effectExtent l="0" t="0" r="0" b="1905"/>
              <wp:wrapNone/>
              <wp:docPr id="14" name="Textfeld 10" title="Kontaktdaten"/>
              <wp:cNvGraphicFramePr/>
              <a:graphic xmlns:a="http://schemas.openxmlformats.org/drawingml/2006/main">
                <a:graphicData uri="http://schemas.microsoft.com/office/word/2010/wordprocessingShape">
                  <wps:wsp>
                    <wps:cNvSpPr/>
                    <wps:spPr>
                      <a:xfrm>
                        <a:off x="0" y="0"/>
                        <a:ext cx="1144800" cy="1764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pPr>
                            <w:pStyle w:val="Rahmeninhalt"/>
                          </w:pPr>
                          <w:r>
                            <w:t>www.h-ka.de</w:t>
                          </w:r>
                        </w:p>
                      </w:txbxContent>
                    </wps:txbx>
                    <wps:bodyPr lIns="0" tIns="0" rIns="0" bIns="0" anchor="b">
                      <a:prstTxWarp prst="textNoShape">
                        <a:avLst/>
                      </a:prstTxWarp>
                      <a:noAutofit/>
                    </wps:bodyPr>
                  </wps:wsp>
                </a:graphicData>
              </a:graphic>
            </wp:anchor>
          </w:drawing>
        </mc:Choice>
        <mc:Fallback>
          <w:pict>
            <v:rect id="Textfeld 10" o:spid="_x0000_s1036" alt="Titel: Kontaktdaten" style="position:absolute;margin-left:42.55pt;margin-top:790pt;width:90.15pt;height:13.9pt;z-index:-503316444;visibility:visible;mso-wrap-style:square;mso-wrap-distance-left:0;mso-wrap-distance-top:0;mso-wrap-distance-right:0;mso-wrap-distance-bottom:.15pt;mso-position-horizontal:absolute;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" o:allowincell="f" fillcolor="white [3201]" stroked="f" strokeweight=".5pt">
              <v:textbox inset="0,0,0,0">
                <w:txbxContent>
                  <w:p>
                    <w:pPr>
                      <w:pStyle w:val="Rahmeninhalt"/>
                    </w:pPr>
                    <w:r>
                      <w:t>www.h-ka.de</w:t>
                    </w:r>
                  </w:p>
                </w:txbxContent>
              </v:textbox>
              <w10:wrap anchorx="margin" anchory="page"/>
            </v:rect>
          </w:pict>
        </mc:Fallback>
      </mc:AlternateContent>
    </w:r>
    <w:r>
      <w:rPr>
        <w:noProof/>
      </w:rPr>
      <mc:AlternateContent>
        <mc:Choice Requires="wps">
          <w:drawing>
            <wp:anchor distT="0" distB="1905" distL="0" distR="0" simplePos="0" relativeHeight="38" behindDoc="1" locked="0" layoutInCell="0" allowOverlap="1">
              <wp:simplePos x="0" y="0"/>
              <wp:positionH relativeFrom="rightMargin">
                <wp:posOffset>-1116330</wp:posOffset>
              </wp:positionH>
              <wp:positionV relativeFrom="page">
                <wp:posOffset>10027285</wp:posOffset>
              </wp:positionV>
              <wp:extent cx="1440180" cy="176530"/>
              <wp:effectExtent l="0" t="0" r="0" b="1905"/>
              <wp:wrapNone/>
              <wp:docPr id="15" name="Textfeld 11" title="Kontaktdaten"/>
              <wp:cNvGraphicFramePr/>
              <a:graphic xmlns:a="http://schemas.openxmlformats.org/drawingml/2006/main">
                <a:graphicData uri="http://schemas.microsoft.com/office/word/2010/wordprocessingShape">
                  <wps:wsp>
                    <wps:cNvSpPr/>
                    <wps:spPr>
                      <a:xfrm>
                        <a:off x="0" y="0"/>
                        <a:ext cx="1440360" cy="1764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pPr>
                            <w:pStyle w:val="Rahmeninhalt"/>
                            <w:rPr>
                              <w:color w:val="D72305"/>
                              <w:sz w:val="16"/>
                            </w:rPr>
                          </w:pPr>
                          <w:r>
                            <w:rPr>
                              <w:color w:val="D72305"/>
                              <w:sz w:val="16"/>
                            </w:rPr>
                            <w:t>www.h-</w:t>
                          </w:r>
                          <w:r>
                            <w:rPr>
                              <w:color w:val="D72305"/>
                              <w:sz w:val="14"/>
                            </w:rPr>
                            <w:t>ka</w:t>
                          </w:r>
                          <w:r>
                            <w:rPr>
                              <w:color w:val="D72305"/>
                              <w:sz w:val="16"/>
                            </w:rPr>
                            <w:t>.de</w:t>
                          </w:r>
                        </w:p>
                      </w:txbxContent>
                    </wps:txbx>
                    <wps:bodyPr lIns="0" tIns="0" rIns="0" bIns="0" anchor="b">
                      <a:prstTxWarp prst="textNoShape">
                        <a:avLst/>
                      </a:prstTxWarp>
                      <a:noAutofit/>
                    </wps:bodyPr>
                  </wps:wsp>
                </a:graphicData>
              </a:graphic>
            </wp:anchor>
          </w:drawing>
        </mc:Choice>
        <mc:Fallback>
          <w:pict>
            <v:rect id="Textfeld 11" o:spid="_x0000_s1037" alt="Titel: Kontaktdaten" style="position:absolute;margin-left:-87.9pt;margin-top:789.55pt;width:113.4pt;height:13.9pt;z-index:-503316442;visibility:visible;mso-wrap-style:square;mso-wrap-distance-left:0;mso-wrap-distance-top:0;mso-wrap-distance-right:0;mso-wrap-distance-bottom:.15pt;mso-position-horizontal:absolute;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" o:allowincell="f" fillcolor="white [3201]" stroked="f" strokeweight=".5pt">
              <v:textbox inset="0,0,0,0">
                <w:txbxContent>
                  <w:p>
                    <w:pPr>
                      <w:pStyle w:val="Rahmeninhalt"/>
                      <w:rPr>
                        <w:color w:val="D72305"/>
                        <w:sz w:val="16"/>
                      </w:rPr>
                    </w:pPr>
                    <w:r>
                      <w:rPr>
                        <w:color w:val="D72305"/>
                        <w:sz w:val="16"/>
                      </w:rPr>
                      <w:t>www.h-</w:t>
                    </w:r>
                    <w:r>
                      <w:rPr>
                        <w:color w:val="D72305"/>
                        <w:sz w:val="14"/>
                      </w:rPr>
                      <w:t>ka</w:t>
                    </w:r>
                    <w:r>
                      <w:rPr>
                        <w:color w:val="D72305"/>
                        <w:sz w:val="16"/>
                      </w:rPr>
                      <w:t>.de</w:t>
                    </w:r>
                  </w:p>
                </w:txbxContent>
              </v:textbox>
              <w10:wrap anchorx="margin" anchory="page"/>
            </v:rect>
          </w:pict>
        </mc:Fallback>
      </mc:AlternateContent>
    </w:r>
    <w:fldSimple w:instr=" FILENAME ">
      <w:r>
        <w:rPr>
          <w:noProof/>
        </w:rPr>
        <w:t>INTERN_HKA_SPO_BA_Mustersatzung_V3_2025_01_30.docx</w:t>
      </w:r>
    </w:fldSimple>
    <w:r>
      <w:t xml:space="preserve"> — Seite </w:t>
    </w:r>
    <w:r>
      <w:fldChar w:fldCharType="begin"/>
    </w:r>
    <w:r>
      <w:instrText xml:space="preserve"> PAGE </w:instrText>
    </w:r>
    <w:r>
      <w:fldChar w:fldCharType="separate"/>
    </w:r>
    <w:r>
      <w:t>12</w:t>
    </w:r>
    <w:r>
      <w:fldChar w:fldCharType="end"/>
    </w:r>
  </w:p>
  <w:p/>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r>
      <w:rPr>
        <w:noProof/>
      </w:rPr>
      <mc:AlternateContent>
        <mc:Choice Requires="wps">
          <w:drawing>
            <wp:anchor distT="0" distB="0" distL="114300" distR="113665" simplePos="0" relativeHeight="2" behindDoc="1" locked="0" layoutInCell="0" allowOverlap="1">
              <wp:simplePos x="0" y="0"/>
              <wp:positionH relativeFrom="column">
                <wp:posOffset>-720090</wp:posOffset>
              </wp:positionH>
              <wp:positionV relativeFrom="page">
                <wp:posOffset>635</wp:posOffset>
              </wp:positionV>
              <wp:extent cx="7560310" cy="1656080"/>
              <wp:effectExtent l="0" t="0" r="0" b="0"/>
              <wp:wrapTopAndBottom/>
              <wp:docPr id="1" name="Rechteck 11"/>
              <wp:cNvGraphicFramePr/>
              <a:graphic xmlns:a="http://schemas.openxmlformats.org/drawingml/2006/main">
                <a:graphicData uri="http://schemas.microsoft.com/office/word/2010/wordprocessingShape">
                  <wps:wsp>
                    <wps:cNvSpPr/>
                    <wps:spPr>
                      <a:xfrm>
                        <a:off x="0" y="0"/>
                        <a:ext cx="7560360" cy="1656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Rechteck 11" o:spid="_x0000_s1026" style="position:absolute;margin-left:-56.7pt;margin-top:.05pt;width:595.3pt;height:130.4pt;z-index:-503316478;visibility:visible;mso-wrap-style:square;mso-wrap-distance-left:9pt;mso-wrap-distance-top:0;mso-wrap-distance-right:8.95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" o:allowincell="f" fillcolor="white [3212]" stroked="f" strokeweight="2pt">
              <w10:wrap type="topAndBottom" anchory="page"/>
            </v:rect>
          </w:pict>
        </mc:Fallback>
      </mc:AlternateContent>
    </w:r>
    <w:r>
      <w:rPr>
        <w:noProof/>
      </w:rPr>
      <w:drawing>
        <wp:anchor distT="0" distB="0" distL="114300" distR="114300" simplePos="0" relativeHeight="19" behindDoc="1" locked="0" layoutInCell="0" allowOverlap="1">
          <wp:simplePos x="0" y="0"/>
          <wp:positionH relativeFrom="leftMargin">
            <wp:posOffset>720090</wp:posOffset>
          </wp:positionH>
          <wp:positionV relativeFrom="topMargin">
            <wp:posOffset>575945</wp:posOffset>
          </wp:positionV>
          <wp:extent cx="1529715" cy="853440"/>
          <wp:effectExtent l="0" t="0" r="0" b="0"/>
          <wp:wrapSquare wrapText="bothSides"/>
          <wp:docPr id="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pic:cNvPicPr>
                    <a:picLocks noChangeAspect="1" noChangeArrowheads="1"/>
                  </pic:cNvPicPr>
                </pic:nvPicPr>
                <pic:blipFill>
                  <a:blip r:embed="rId1"/>
                  <a:stretch>
                    <a:fillRect/>
                  </a:stretch>
                </pic:blipFill>
                <pic:spPr bwMode="auto">
                  <a:xfrm>
                    <a:off x="0" y="0"/>
                    <a:ext cx="1529715" cy="853440"/>
                  </a:xfrm>
                  <a:prstGeom prst="rect">
                    <a:avLst/>
                  </a:prstGeom>
                </pic:spPr>
              </pic:pic>
            </a:graphicData>
          </a:graphic>
        </wp:anchor>
      </w:drawing>
    </w:r>
    <w:r>
      <w:rPr>
        <w:noProof/>
      </w:rPr>
      <w:drawing>
        <wp:anchor distT="0" distB="0" distL="114300" distR="114300" simplePos="0" relativeHeight="40" behindDoc="0" locked="0" layoutInCell="0" allowOverlap="1">
          <wp:simplePos x="0" y="0"/>
          <wp:positionH relativeFrom="page">
            <wp:posOffset>5760720</wp:posOffset>
          </wp:positionH>
          <wp:positionV relativeFrom="topMargin">
            <wp:posOffset>575945</wp:posOffset>
          </wp:positionV>
          <wp:extent cx="1386205" cy="875030"/>
          <wp:effectExtent l="0" t="0" r="0" b="0"/>
          <wp:wrapThrough wrapText="bothSides">
            <wp:wrapPolygon edited="0">
              <wp:start x="2144" y="0"/>
              <wp:lineTo x="-33" y="3737"/>
              <wp:lineTo x="-33" y="4990"/>
              <wp:lineTo x="1948" y="8757"/>
              <wp:lineTo x="2144" y="9381"/>
              <wp:lineTo x="21364" y="9381"/>
              <wp:lineTo x="21364" y="8443"/>
              <wp:lineTo x="18790" y="0"/>
              <wp:lineTo x="2144" y="0"/>
            </wp:wrapPolygon>
          </wp:wrapThrough>
          <wp:docPr id="2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noChangeArrowheads="1"/>
                  </pic:cNvPicPr>
                </pic:nvPicPr>
                <pic:blipFill>
                  <a:blip r:embed="rId2"/>
                  <a:stretch>
                    <a:fillRect/>
                  </a:stretch>
                </pic:blipFill>
                <pic:spPr bwMode="auto">
                  <a:xfrm>
                    <a:off x="0" y="0"/>
                    <a:ext cx="1386205" cy="87503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153C3"/>
    <w:multiLevelType w:val="multilevel"/>
    <w:tmpl w:val="29142968"/>
    <w:lvl w:ilvl="0">
      <w:start w:val="1"/>
      <w:numFmt w:val="decimal"/>
      <w:pStyle w:val="Paragraph"/>
      <w:suff w:val="space"/>
      <w:lvlText w:val="§ %1"/>
      <w:lvlJc w:val="left"/>
      <w:pPr>
        <w:tabs>
          <w:tab w:val="num" w:pos="0"/>
        </w:tabs>
        <w:ind w:left="851" w:hanging="851"/>
      </w:pPr>
      <w:rPr>
        <w:b/>
      </w:rPr>
    </w:lvl>
    <w:lvl w:ilvl="1">
      <w:start w:val="1"/>
      <w:numFmt w:val="decimal"/>
      <w:suff w:val="space"/>
      <w:lvlText w:val="(%2)"/>
      <w:lvlJc w:val="left"/>
      <w:pPr>
        <w:tabs>
          <w:tab w:val="num" w:pos="0"/>
        </w:tabs>
        <w:ind w:left="0" w:firstLine="0"/>
      </w:pPr>
    </w:lvl>
    <w:lvl w:ilvl="2">
      <w:start w:val="1"/>
      <w:numFmt w:val="decimal"/>
      <w:pStyle w:val="Listenabsatz"/>
      <w:lvlText w:val="%3."/>
      <w:lvlJc w:val="right"/>
      <w:pPr>
        <w:tabs>
          <w:tab w:val="num" w:pos="851"/>
        </w:tabs>
        <w:ind w:left="851" w:hanging="284"/>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62937A6F"/>
    <w:multiLevelType w:val="multilevel"/>
    <w:tmpl w:val="7C24EBC6"/>
    <w:lvl w:ilvl="0">
      <w:start w:val="1"/>
      <w:numFmt w:val="upperRoman"/>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7BD43FED"/>
    <w:multiLevelType w:val="multilevel"/>
    <w:tmpl w:val="473AD7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bias Ott">
    <w15:presenceInfo w15:providerId="AD" w15:userId="S-1-5-21-3022530183-3467081515-443080027-96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36C679-B2A5-4097-AA1B-A3A3D2E8F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000000"/>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992"/>
      </w:tabs>
      <w:suppressAutoHyphens w:val="0"/>
      <w:spacing w:after="120" w:line="280" w:lineRule="exact"/>
    </w:pPr>
    <w:rPr>
      <w:rFonts w:ascii="Calibri" w:eastAsia="Times New Roman" w:hAnsi="Calibri"/>
      <w:shd w:val="clear" w:color="auto" w:fill="FFFFFF"/>
      <w14:numForm w14:val="lining"/>
    </w:rPr>
  </w:style>
  <w:style w:type="paragraph" w:styleId="berschrift1">
    <w:name w:val="heading 1"/>
    <w:basedOn w:val="Standard"/>
    <w:next w:val="Standard"/>
    <w:link w:val="berschrift1Zchn"/>
    <w:uiPriority w:val="9"/>
    <w:qFormat/>
    <w:pPr>
      <w:spacing w:before="600" w:after="240"/>
      <w:outlineLvl w:val="0"/>
    </w:pPr>
    <w:rPr>
      <w:rFonts w:asciiTheme="minorHAnsi" w:hAnsiTheme="minorHAnsi" w:cstheme="minorHAnsi"/>
      <w:b/>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9">
    <w:name w:val="heading 9"/>
    <w:basedOn w:val="Standard"/>
    <w:next w:val="Standard"/>
    <w:link w:val="berschrift9Zchn"/>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qFormat/>
  </w:style>
  <w:style w:type="character" w:customStyle="1" w:styleId="FuzeileZchn">
    <w:name w:val="Fußzeile Zchn"/>
    <w:basedOn w:val="Absatz-Standardschriftart"/>
    <w:link w:val="Fuzeile"/>
    <w:uiPriority w:val="99"/>
    <w:qFormat/>
    <w:rPr>
      <w:rFonts w:ascii="Calibri" w:hAnsi="Calibri"/>
      <w:color w:val="595959" w:themeColor="text1" w:themeTint="A6"/>
      <w:sz w:val="14"/>
      <w14:numForm w14:val="lining"/>
    </w:rPr>
  </w:style>
  <w:style w:type="character" w:customStyle="1" w:styleId="SprechblasentextZchn">
    <w:name w:val="Sprechblasentext Zchn"/>
    <w:basedOn w:val="Absatz-Standardschriftart"/>
    <w:link w:val="Sprechblasentext"/>
    <w:uiPriority w:val="99"/>
    <w:semiHidden/>
    <w:qFormat/>
    <w:rPr>
      <w:rFonts w:ascii="Tahoma" w:hAnsi="Tahoma" w:cs="Tahoma"/>
      <w:sz w:val="16"/>
      <w:szCs w:val="16"/>
    </w:rPr>
  </w:style>
  <w:style w:type="character" w:styleId="Hyperlink">
    <w:name w:val="Hyperlink"/>
    <w:basedOn w:val="Absatz-Standardschriftart"/>
    <w:uiPriority w:val="99"/>
    <w:unhideWhenUsed/>
    <w:rPr>
      <w:color w:val="auto"/>
      <w:u w:val="none"/>
    </w:rPr>
  </w:style>
  <w:style w:type="character" w:styleId="BesuchterLink">
    <w:name w:val="FollowedHyperlink"/>
    <w:basedOn w:val="Absatz-Standardschriftart"/>
    <w:uiPriority w:val="99"/>
    <w:semiHidden/>
    <w:unhideWhenUsed/>
    <w:rPr>
      <w:color w:val="auto"/>
      <w:u w:val="none"/>
    </w:rPr>
  </w:style>
  <w:style w:type="character" w:customStyle="1" w:styleId="berschrift1Zchn">
    <w:name w:val="Überschrift 1 Zchn"/>
    <w:basedOn w:val="Absatz-Standardschriftart"/>
    <w:link w:val="berschrift1"/>
    <w:uiPriority w:val="9"/>
    <w:qFormat/>
    <w:rPr>
      <w:rFonts w:asciiTheme="minorHAnsi" w:eastAsia="Times New Roman" w:hAnsiTheme="minorHAnsi" w:cstheme="minorHAnsi"/>
      <w:b/>
      <w14:numForm w14:val="lining"/>
    </w:rPr>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z w:val="26"/>
      <w:szCs w:val="26"/>
      <w14:numForm w14:val="lining"/>
    </w:rPr>
  </w:style>
  <w:style w:type="character" w:styleId="Kommentarzeichen">
    <w:name w:val="annotation reference"/>
    <w:basedOn w:val="Absatz-Standardschriftart"/>
    <w:semiHidden/>
    <w:unhideWhenUsed/>
    <w:qFormat/>
    <w:rPr>
      <w:sz w:val="16"/>
      <w:szCs w:val="16"/>
    </w:rPr>
  </w:style>
  <w:style w:type="character" w:customStyle="1" w:styleId="KommentartextZchn">
    <w:name w:val="Kommentartext Zchn"/>
    <w:basedOn w:val="Absatz-Standardschriftart"/>
    <w:link w:val="Kommentartext"/>
    <w:qFormat/>
    <w:rPr>
      <w:rFonts w:ascii="Calibri" w:hAnsi="Calibri"/>
      <w14:numForm w14:val="lining"/>
    </w:rPr>
  </w:style>
  <w:style w:type="character" w:customStyle="1" w:styleId="KommentarthemaZchn">
    <w:name w:val="Kommentarthema Zchn"/>
    <w:basedOn w:val="KommentartextZchn"/>
    <w:link w:val="Kommentarthema"/>
    <w:uiPriority w:val="99"/>
    <w:semiHidden/>
    <w:qFormat/>
    <w:rPr>
      <w:rFonts w:ascii="Calibri" w:hAnsi="Calibri"/>
      <w:b/>
      <w:bCs/>
      <w14:numForm w14:val="lining"/>
    </w:rPr>
  </w:style>
  <w:style w:type="character" w:customStyle="1" w:styleId="ParagraphZchn">
    <w:name w:val="Paragraph Zchn"/>
    <w:basedOn w:val="Absatz-Standardschriftart"/>
    <w:link w:val="Paragraph"/>
    <w:qFormat/>
    <w:rPr>
      <w:rFonts w:asciiTheme="minorHAnsi" w:eastAsia="Times New Roman" w:hAnsiTheme="minorHAnsi" w:cstheme="minorHAnsi"/>
      <w:b/>
      <w14:numForm w14:val="lining"/>
    </w:rPr>
  </w:style>
  <w:style w:type="character" w:customStyle="1" w:styleId="ListenabsatzZchn">
    <w:name w:val="Listenabsatz Zchn"/>
    <w:basedOn w:val="Absatz-Standardschriftart"/>
    <w:link w:val="Listenabsatz"/>
    <w:uiPriority w:val="34"/>
    <w:qFormat/>
    <w:rPr>
      <w:rFonts w:ascii="Calibri" w:eastAsia="Times New Roman" w:hAnsi="Calibri"/>
      <w14:numForm w14:val="lining"/>
    </w:rPr>
  </w:style>
  <w:style w:type="character" w:customStyle="1" w:styleId="AbsatzZchn">
    <w:name w:val="Absatz Zchn"/>
    <w:basedOn w:val="ListenabsatzZchn"/>
    <w:link w:val="Absatz"/>
    <w:qFormat/>
    <w:rPr>
      <w:rFonts w:asciiTheme="minorHAnsi" w:eastAsia="Times New Roman" w:hAnsiTheme="minorHAnsi" w:cstheme="minorHAnsi"/>
      <w14:numForm w14:val="lining"/>
    </w:rPr>
  </w:style>
  <w:style w:type="character" w:styleId="Platzhaltertext">
    <w:name w:val="Placeholder Text"/>
    <w:basedOn w:val="Absatz-Standardschriftart"/>
    <w:uiPriority w:val="99"/>
    <w:semiHidden/>
    <w:qFormat/>
    <w:rPr>
      <w:color w:val="808080"/>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color w:val="243F60" w:themeColor="accent1" w:themeShade="7F"/>
      <w:sz w:val="24"/>
      <w:szCs w:val="24"/>
      <w14:numForm w14:val="lining"/>
    </w:rPr>
  </w:style>
  <w:style w:type="character" w:customStyle="1" w:styleId="berschrift9Zchn">
    <w:name w:val="Überschrift 9 Zchn"/>
    <w:basedOn w:val="Absatz-Standardschriftart"/>
    <w:link w:val="berschrift9"/>
    <w:uiPriority w:val="9"/>
    <w:semiHidden/>
    <w:qFormat/>
    <w:rPr>
      <w:rFonts w:asciiTheme="majorHAnsi" w:eastAsiaTheme="majorEastAsia" w:hAnsiTheme="majorHAnsi" w:cstheme="majorBidi"/>
      <w:i/>
      <w:iCs/>
      <w:color w:val="272727" w:themeColor="text1" w:themeTint="D8"/>
      <w:sz w:val="21"/>
      <w:szCs w:val="21"/>
      <w14:numForm w14:val="lining"/>
    </w:rPr>
  </w:style>
  <w:style w:type="character" w:customStyle="1" w:styleId="TextkrperZchn">
    <w:name w:val="Textkörper Zchn"/>
    <w:basedOn w:val="Absatz-Standardschriftart"/>
    <w:link w:val="Textkrper"/>
    <w:qFormat/>
    <w:rPr>
      <w:rFonts w:eastAsia="Times New Roman" w:cs="Times New Roman"/>
      <w:color w:val="auto"/>
      <w:sz w:val="18"/>
    </w:rPr>
  </w:style>
  <w:style w:type="character" w:customStyle="1" w:styleId="Textkrper-Einzug2Zchn">
    <w:name w:val="Textkörper-Einzug 2 Zchn"/>
    <w:basedOn w:val="Absatz-Standardschriftart"/>
    <w:link w:val="Textkrper-Einzug2"/>
    <w:uiPriority w:val="99"/>
    <w:qFormat/>
    <w:rPr>
      <w:rFonts w:ascii="Calibri" w:eastAsia="Times New Roman" w:hAnsi="Calibri"/>
      <w14:numForm w14:val="lining"/>
    </w:rPr>
  </w:style>
  <w:style w:type="character" w:customStyle="1" w:styleId="DefaultZchn">
    <w:name w:val="Default Zchn"/>
    <w:link w:val="Default"/>
    <w:qFormat/>
    <w:rPr>
      <w:rFonts w:ascii="Calibri" w:eastAsia="Times New Roman" w:hAnsi="Calibri"/>
      <w:sz w:val="22"/>
      <w:szCs w:val="24"/>
    </w:rPr>
  </w:style>
  <w:style w:type="character" w:styleId="Zeilennummer">
    <w:name w:val="line number"/>
  </w:style>
  <w:style w:type="paragraph" w:customStyle="1" w:styleId="berschrift">
    <w:name w:val="Überschrift"/>
    <w:basedOn w:val="Standard"/>
    <w:next w:val="Textkrper"/>
    <w:qFormat/>
    <w:pPr>
      <w:keepNext/>
      <w:spacing w:before="240"/>
    </w:pPr>
    <w:rPr>
      <w:rFonts w:ascii="Carlito" w:eastAsia="Noto Sans SC Regular" w:hAnsi="Carlito" w:cs="Noto Sans"/>
      <w:sz w:val="28"/>
      <w:szCs w:val="28"/>
    </w:rPr>
  </w:style>
  <w:style w:type="paragraph" w:styleId="Textkrper">
    <w:name w:val="Body Text"/>
    <w:basedOn w:val="Standard"/>
    <w:link w:val="TextkrperZchn"/>
    <w:pPr>
      <w:tabs>
        <w:tab w:val="clear" w:pos="992"/>
      </w:tabs>
      <w:spacing w:after="0" w:line="240" w:lineRule="auto"/>
    </w:pPr>
    <w:rPr>
      <w:rFonts w:ascii="Arial" w:hAnsi="Arial" w:cs="Times New Roman"/>
      <w:sz w:val="18"/>
      <w:shd w:val="clear" w:color="auto" w:fill="auto"/>
      <w14:numForm w14:val="default"/>
    </w:rPr>
  </w:style>
  <w:style w:type="paragraph" w:styleId="Liste">
    <w:name w:val="List"/>
    <w:basedOn w:val="Standard"/>
    <w:uiPriority w:val="99"/>
    <w:unhideWhenUsed/>
    <w:pPr>
      <w:tabs>
        <w:tab w:val="left" w:pos="851"/>
      </w:tabs>
      <w:ind w:left="851" w:hanging="284"/>
      <w:contextualSpacing/>
    </w:pPr>
  </w:style>
  <w:style w:type="paragraph" w:styleId="Beschriftung">
    <w:name w:val="caption"/>
    <w:basedOn w:val="Standard"/>
    <w:qFormat/>
    <w:pPr>
      <w:suppressLineNumbers/>
      <w:spacing w:before="120"/>
    </w:pPr>
    <w:rPr>
      <w:rFonts w:cs="Noto Sans"/>
      <w:i/>
      <w:iCs/>
      <w:sz w:val="24"/>
      <w:szCs w:val="24"/>
    </w:rPr>
  </w:style>
  <w:style w:type="paragraph" w:customStyle="1" w:styleId="Verzeichnis">
    <w:name w:val="Verzeichnis"/>
    <w:basedOn w:val="Standard"/>
    <w:qFormat/>
    <w:pPr>
      <w:suppressLineNumbers/>
    </w:pPr>
    <w:rPr>
      <w:rFonts w:cs="Noto Sans"/>
    </w:rPr>
  </w:style>
  <w:style w:type="paragraph" w:customStyle="1" w:styleId="Kopf-Fuzeile">
    <w:name w:val="Kopf-/Fußzeile"/>
    <w:basedOn w:val="Standard"/>
    <w:qFormat/>
  </w:style>
  <w:style w:type="paragraph" w:styleId="Kopfzeile">
    <w:name w:val="header"/>
    <w:basedOn w:val="Standard"/>
    <w:link w:val="KopfzeileZchn"/>
    <w:unhideWhenUsed/>
    <w:pPr>
      <w:tabs>
        <w:tab w:val="center" w:pos="4536"/>
        <w:tab w:val="right" w:pos="9072"/>
      </w:tabs>
      <w:spacing w:line="240" w:lineRule="auto"/>
    </w:pPr>
  </w:style>
  <w:style w:type="paragraph" w:styleId="Fuzeile">
    <w:name w:val="footer"/>
    <w:basedOn w:val="Standard"/>
    <w:link w:val="FuzeileZchn"/>
    <w:uiPriority w:val="99"/>
    <w:unhideWhenUsed/>
    <w:pPr>
      <w:tabs>
        <w:tab w:val="right" w:pos="6350"/>
      </w:tabs>
      <w:spacing w:after="60" w:line="240" w:lineRule="auto"/>
    </w:pPr>
    <w:rPr>
      <w:color w:val="595959" w:themeColor="text1" w:themeTint="A6"/>
      <w:sz w:val="14"/>
    </w:rPr>
  </w:style>
  <w:style w:type="paragraph" w:styleId="Sprechblasentext">
    <w:name w:val="Balloon Text"/>
    <w:basedOn w:val="Standard"/>
    <w:link w:val="SprechblasentextZchn"/>
    <w:uiPriority w:val="99"/>
    <w:semiHidden/>
    <w:unhideWhenUsed/>
    <w:qFormat/>
    <w:pPr>
      <w:spacing w:line="240" w:lineRule="auto"/>
    </w:pPr>
    <w:rPr>
      <w:rFonts w:ascii="Tahoma" w:hAnsi="Tahoma" w:cs="Tahoma"/>
      <w:sz w:val="16"/>
      <w:szCs w:val="16"/>
    </w:rPr>
  </w:style>
  <w:style w:type="paragraph" w:customStyle="1" w:styleId="EinfacherAbsatz">
    <w:name w:val="[Einfacher Absatz]"/>
    <w:basedOn w:val="Standard"/>
    <w:uiPriority w:val="99"/>
    <w:qFormat/>
    <w:pPr>
      <w:spacing w:after="44" w:line="240" w:lineRule="auto"/>
      <w:textAlignment w:val="center"/>
    </w:pPr>
    <w:rPr>
      <w:rFonts w:ascii="MetaOT-Book" w:hAnsi="MetaOT-Book" w:cs="MetaOT-Book"/>
      <w:color w:val="404040" w:themeColor="text1" w:themeTint="BF"/>
    </w:rPr>
  </w:style>
  <w:style w:type="paragraph" w:customStyle="1" w:styleId="Feldbezeichn-Txt">
    <w:name w:val="Feldbezeichn-Txt"/>
    <w:basedOn w:val="Standard"/>
    <w:uiPriority w:val="99"/>
    <w:qFormat/>
    <w:pPr>
      <w:spacing w:before="120" w:after="40" w:line="240" w:lineRule="auto"/>
      <w:textAlignment w:val="center"/>
    </w:pPr>
    <w:rPr>
      <w:rFonts w:cs="MetaOT-Book"/>
      <w:color w:val="auto"/>
      <w:sz w:val="14"/>
      <w:szCs w:val="12"/>
    </w:rPr>
  </w:style>
  <w:style w:type="paragraph" w:customStyle="1" w:styleId="Feldbezeichnung-Adr">
    <w:name w:val="Feldbezeichnung-Adr"/>
    <w:basedOn w:val="Feldbezeichn-Txt"/>
    <w:qFormat/>
    <w:pPr>
      <w:spacing w:before="0" w:after="210"/>
    </w:pPr>
    <w:rPr>
      <w:rFonts w:cs="Arial"/>
    </w:rPr>
  </w:style>
  <w:style w:type="paragraph" w:customStyle="1" w:styleId="paginierung">
    <w:name w:val="paginierung"/>
    <w:basedOn w:val="Standard"/>
    <w:autoRedefine/>
    <w:qFormat/>
    <w:pPr>
      <w:jc w:val="right"/>
    </w:pPr>
    <w:rPr>
      <w:sz w:val="16"/>
    </w:rPr>
  </w:style>
  <w:style w:type="paragraph" w:customStyle="1" w:styleId="InhaltBemerkungen">
    <w:name w:val="Inhalt/Bemerkungen"/>
    <w:basedOn w:val="Standard"/>
    <w:qFormat/>
    <w:pPr>
      <w:keepNext/>
      <w:spacing w:before="240" w:after="240"/>
    </w:pPr>
    <w:rPr>
      <w:b/>
    </w:rPr>
  </w:style>
  <w:style w:type="paragraph" w:customStyle="1" w:styleId="FeldbezeichnKlein">
    <w:name w:val="Feldbezeichn Klein"/>
    <w:basedOn w:val="Feldbezeichn-Txt"/>
    <w:qFormat/>
    <w:pPr>
      <w:spacing w:before="0" w:after="120"/>
    </w:pPr>
    <w:rPr>
      <w:rFonts w:cs="Arial"/>
      <w:szCs w:val="13"/>
    </w:rPr>
  </w:style>
  <w:style w:type="paragraph" w:customStyle="1" w:styleId="Headline">
    <w:name w:val="Headline"/>
    <w:basedOn w:val="Standard"/>
    <w:qFormat/>
    <w:pPr>
      <w:tabs>
        <w:tab w:val="clear" w:pos="992"/>
      </w:tabs>
      <w:spacing w:after="40" w:line="240" w:lineRule="auto"/>
      <w:textAlignment w:val="center"/>
    </w:pPr>
    <w:rPr>
      <w:b/>
      <w:color w:val="auto"/>
      <w:sz w:val="34"/>
      <w:szCs w:val="34"/>
    </w:rPr>
  </w:style>
  <w:style w:type="paragraph" w:styleId="Kommentartext">
    <w:name w:val="annotation text"/>
    <w:basedOn w:val="Standard"/>
    <w:link w:val="KommentartextZchn"/>
    <w:unhideWhenUsed/>
    <w:pPr>
      <w:spacing w:line="240" w:lineRule="auto"/>
    </w:pPr>
  </w:style>
  <w:style w:type="paragraph" w:styleId="Kommentarthema">
    <w:name w:val="annotation subject"/>
    <w:basedOn w:val="Kommentartext"/>
    <w:next w:val="Kommentartext"/>
    <w:link w:val="KommentarthemaZchn"/>
    <w:uiPriority w:val="99"/>
    <w:semiHidden/>
    <w:unhideWhenUsed/>
    <w:qFormat/>
    <w:rPr>
      <w:b/>
      <w:bCs/>
    </w:rPr>
  </w:style>
  <w:style w:type="paragraph" w:customStyle="1" w:styleId="Paragraph">
    <w:name w:val="Paragraph"/>
    <w:basedOn w:val="Standard"/>
    <w:link w:val="ParagraphZchn"/>
    <w:qFormat/>
    <w:pPr>
      <w:numPr>
        <w:numId w:val="2"/>
      </w:numPr>
      <w:spacing w:before="360"/>
      <w:jc w:val="both"/>
    </w:pPr>
    <w:rPr>
      <w:rFonts w:asciiTheme="minorHAnsi" w:hAnsiTheme="minorHAnsi" w:cstheme="minorHAnsi"/>
      <w:b/>
    </w:rPr>
  </w:style>
  <w:style w:type="paragraph" w:styleId="Listenabsatz">
    <w:name w:val="List Paragraph"/>
    <w:basedOn w:val="Liste"/>
    <w:link w:val="ListenabsatzZchn"/>
    <w:uiPriority w:val="34"/>
    <w:qFormat/>
    <w:pPr>
      <w:numPr>
        <w:ilvl w:val="2"/>
        <w:numId w:val="2"/>
      </w:numPr>
      <w:tabs>
        <w:tab w:val="clear" w:pos="851"/>
        <w:tab w:val="clear" w:pos="992"/>
      </w:tabs>
    </w:pPr>
  </w:style>
  <w:style w:type="paragraph" w:customStyle="1" w:styleId="Absatz">
    <w:name w:val="Absatz"/>
    <w:basedOn w:val="Listenabsatz"/>
    <w:link w:val="AbsatzZchn"/>
    <w:qFormat/>
    <w:pPr>
      <w:tabs>
        <w:tab w:val="left" w:pos="284"/>
      </w:tabs>
      <w:spacing w:after="140"/>
      <w:contextualSpacing w:val="0"/>
      <w:jc w:val="both"/>
    </w:pPr>
    <w:rPr>
      <w:rFonts w:asciiTheme="minorHAnsi" w:hAnsiTheme="minorHAnsi" w:cstheme="minorHAnsi"/>
    </w:rPr>
  </w:style>
  <w:style w:type="paragraph" w:styleId="KeinLeerraum">
    <w:name w:val="No Spacing"/>
    <w:uiPriority w:val="1"/>
    <w:qFormat/>
    <w:pPr>
      <w:tabs>
        <w:tab w:val="left" w:pos="992"/>
      </w:tabs>
      <w:spacing w:line="280" w:lineRule="exact"/>
    </w:pPr>
    <w:rPr>
      <w:rFonts w:ascii="Calibri" w:eastAsia="Times New Roman" w:hAnsi="Calibri"/>
      <w:shd w:val="clear" w:color="auto" w:fill="FFFFFF"/>
      <w14:numForm w14:val="lining"/>
    </w:rPr>
  </w:style>
  <w:style w:type="paragraph" w:styleId="Textkrper-Einzug2">
    <w:name w:val="Body Text Indent 2"/>
    <w:basedOn w:val="Standard"/>
    <w:link w:val="Textkrper-Einzug2Zchn"/>
    <w:uiPriority w:val="99"/>
    <w:unhideWhenUsed/>
    <w:qFormat/>
    <w:pPr>
      <w:spacing w:line="480" w:lineRule="auto"/>
      <w:ind w:left="283"/>
    </w:pPr>
  </w:style>
  <w:style w:type="paragraph" w:styleId="Verzeichnis3">
    <w:name w:val="toc 3"/>
    <w:basedOn w:val="Standard"/>
    <w:next w:val="Standard"/>
    <w:autoRedefine/>
    <w:semiHidden/>
    <w:pPr>
      <w:tabs>
        <w:tab w:val="clear" w:pos="992"/>
        <w:tab w:val="left" w:pos="1701"/>
      </w:tabs>
      <w:spacing w:after="0" w:line="240" w:lineRule="auto"/>
      <w:ind w:left="403"/>
    </w:pPr>
    <w:rPr>
      <w:rFonts w:ascii="Arial" w:hAnsi="Arial" w:cs="Times New Roman"/>
      <w:shd w:val="clear" w:color="auto" w:fill="auto"/>
      <w14:numForm w14:val="default"/>
    </w:rPr>
  </w:style>
  <w:style w:type="paragraph" w:customStyle="1" w:styleId="M2">
    <w:name w:val="M_2"/>
    <w:basedOn w:val="Standard"/>
    <w:qFormat/>
    <w:pPr>
      <w:tabs>
        <w:tab w:val="clear" w:pos="992"/>
      </w:tabs>
      <w:spacing w:after="0" w:line="240" w:lineRule="auto"/>
    </w:pPr>
    <w:rPr>
      <w:rFonts w:ascii="Arial" w:hAnsi="Arial"/>
      <w:shd w:val="clear" w:color="auto" w:fill="auto"/>
      <w14:numForm w14:val="default"/>
    </w:rPr>
  </w:style>
  <w:style w:type="paragraph" w:customStyle="1" w:styleId="Default">
    <w:name w:val="Default"/>
    <w:link w:val="DefaultZchn"/>
    <w:qFormat/>
    <w:rPr>
      <w:rFonts w:ascii="Calibri" w:eastAsia="Times New Roman" w:hAnsi="Calibri"/>
      <w:sz w:val="22"/>
      <w:szCs w:val="24"/>
    </w:rPr>
  </w:style>
  <w:style w:type="paragraph" w:customStyle="1" w:styleId="CM2">
    <w:name w:val="CM2"/>
    <w:basedOn w:val="Default"/>
    <w:next w:val="Default"/>
    <w:qFormat/>
    <w:pPr>
      <w:widowControl w:val="0"/>
      <w:spacing w:line="251" w:lineRule="atLeast"/>
    </w:pPr>
    <w:rPr>
      <w:rFonts w:cs="Times New Roman"/>
      <w:color w:val="auto"/>
    </w:rPr>
  </w:style>
  <w:style w:type="paragraph" w:customStyle="1" w:styleId="CM14">
    <w:name w:val="CM14"/>
    <w:basedOn w:val="Default"/>
    <w:next w:val="Default"/>
    <w:qFormat/>
    <w:pPr>
      <w:widowControl w:val="0"/>
      <w:spacing w:after="495"/>
    </w:pPr>
    <w:rPr>
      <w:rFonts w:cs="Times New Roman"/>
      <w:color w:val="auto"/>
    </w:rPr>
  </w:style>
  <w:style w:type="paragraph" w:customStyle="1" w:styleId="Rahmeninhalt">
    <w:name w:val="Rahmeninhalt"/>
    <w:basedOn w:val="Standard"/>
    <w:qFormat/>
  </w:style>
  <w:style w:type="paragraph" w:customStyle="1" w:styleId="Kopfzeilelinks">
    <w:name w:val="Kopfzeile links"/>
    <w:basedOn w:val="Kopfzeile"/>
    <w:qFormat/>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E0DC05-76E4-4EF2-A66F-A932A2667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2163</Words>
  <Characters>13633</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Hochschule  Karlsruhe</Company>
  <LinksUpToDate>false</LinksUpToDate>
  <CharactersWithSpaces>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HKA</dc:creator>
  <dc:description/>
  <cp:lastModifiedBy>Clint Bollmann</cp:lastModifiedBy>
  <cp:revision>9</cp:revision>
  <cp:lastPrinted>2020-09-14T09:17:00Z</cp:lastPrinted>
  <dcterms:created xsi:type="dcterms:W3CDTF">2025-03-26T08:17:00Z</dcterms:created>
  <dcterms:modified xsi:type="dcterms:W3CDTF">2025-11-11T10:05:00Z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r8>994207945</vt:r8>
  </property>
</Properties>
</file>